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E26ADF">
        <w:rPr>
          <w:rFonts w:cs="Arial"/>
          <w:b/>
          <w:szCs w:val="24"/>
        </w:rPr>
        <w:t>Luis Potosí, San Luis Potosí, 22 veintidós</w:t>
      </w:r>
      <w:r w:rsidR="00FF3699">
        <w:rPr>
          <w:rFonts w:cs="Arial"/>
          <w:b/>
          <w:szCs w:val="24"/>
        </w:rPr>
        <w:t xml:space="preserve"> </w:t>
      </w:r>
      <w:r w:rsidR="00CA4118">
        <w:rPr>
          <w:rFonts w:cs="Arial"/>
          <w:b/>
          <w:szCs w:val="24"/>
        </w:rPr>
        <w:t xml:space="preserve">de </w:t>
      </w:r>
      <w:r w:rsidR="00D409E9">
        <w:rPr>
          <w:rFonts w:cs="Arial"/>
          <w:b/>
          <w:szCs w:val="24"/>
        </w:rPr>
        <w:t xml:space="preserve">agosto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w:t>
      </w:r>
      <w:r w:rsidR="00226FDA">
        <w:rPr>
          <w:rFonts w:cs="Arial"/>
          <w:b/>
          <w:szCs w:val="24"/>
        </w:rPr>
        <w:t>EXTRA</w:t>
      </w:r>
      <w:r w:rsidR="00D55021">
        <w:rPr>
          <w:rFonts w:cs="Arial"/>
          <w:b/>
          <w:szCs w:val="24"/>
        </w:rPr>
        <w:t xml:space="preserve">ORDINARIA DE FECHA </w:t>
      </w:r>
      <w:r w:rsidR="00E26ADF">
        <w:rPr>
          <w:rFonts w:cs="Arial"/>
          <w:b/>
          <w:szCs w:val="24"/>
        </w:rPr>
        <w:t xml:space="preserve">22 VEINTIDÓS </w:t>
      </w:r>
      <w:r w:rsidR="00702EEF">
        <w:rPr>
          <w:rFonts w:cs="Arial"/>
          <w:b/>
          <w:szCs w:val="24"/>
        </w:rPr>
        <w:t xml:space="preserve">DE </w:t>
      </w:r>
      <w:r w:rsidR="00D409E9">
        <w:rPr>
          <w:rFonts w:cs="Arial"/>
          <w:b/>
          <w:szCs w:val="24"/>
        </w:rPr>
        <w:t xml:space="preserve">AGOSTO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 xml:space="preserve">. </w:t>
      </w:r>
    </w:p>
    <w:p w:rsidR="008450BA" w:rsidRPr="001B4EF3" w:rsidRDefault="0052263B" w:rsidP="008450BA">
      <w:pPr>
        <w:spacing w:before="240" w:after="120"/>
        <w:jc w:val="both"/>
        <w:rPr>
          <w:rFonts w:cs="Arial"/>
          <w:szCs w:val="24"/>
        </w:rPr>
      </w:pPr>
      <w:r>
        <w:rPr>
          <w:rFonts w:cs="Arial"/>
          <w:b/>
          <w:szCs w:val="24"/>
        </w:rPr>
        <w:t>Comisionada</w:t>
      </w:r>
      <w:r w:rsidR="008450BA">
        <w:rPr>
          <w:rFonts w:cs="Arial"/>
          <w:b/>
          <w:szCs w:val="24"/>
        </w:rPr>
        <w:t xml:space="preserve"> Presidente </w:t>
      </w:r>
      <w:r>
        <w:rPr>
          <w:rFonts w:cs="Arial"/>
          <w:b/>
          <w:szCs w:val="24"/>
        </w:rPr>
        <w:t>Paulina Sánchez Pérez del Pozo</w:t>
      </w:r>
      <w:r w:rsidR="008450BA">
        <w:rPr>
          <w:rFonts w:cs="Arial"/>
          <w:b/>
          <w:szCs w:val="24"/>
        </w:rPr>
        <w:t>:</w:t>
      </w:r>
      <w:r w:rsidR="008450BA">
        <w:rPr>
          <w:rFonts w:cs="Arial"/>
          <w:szCs w:val="24"/>
        </w:rPr>
        <w:t xml:space="preserve"> </w:t>
      </w:r>
      <w:r w:rsidR="00A66632">
        <w:rPr>
          <w:rFonts w:cs="Arial"/>
          <w:szCs w:val="24"/>
        </w:rPr>
        <w:t>B</w:t>
      </w:r>
      <w:r w:rsidR="008450BA">
        <w:rPr>
          <w:rFonts w:cs="Arial"/>
          <w:szCs w:val="24"/>
        </w:rPr>
        <w:t>uen</w:t>
      </w:r>
      <w:r w:rsidR="008064B1">
        <w:rPr>
          <w:rFonts w:cs="Arial"/>
          <w:szCs w:val="24"/>
        </w:rPr>
        <w:t xml:space="preserve"> </w:t>
      </w:r>
      <w:r w:rsidR="00B52C0F">
        <w:rPr>
          <w:rFonts w:cs="Arial"/>
          <w:szCs w:val="24"/>
        </w:rPr>
        <w:t>día</w:t>
      </w:r>
      <w:r w:rsidR="008450BA">
        <w:rPr>
          <w:rFonts w:cs="Arial"/>
          <w:szCs w:val="24"/>
        </w:rPr>
        <w:t xml:space="preserve">, </w:t>
      </w:r>
      <w:r w:rsidR="00A66632">
        <w:rPr>
          <w:rFonts w:cs="Arial"/>
          <w:szCs w:val="24"/>
        </w:rPr>
        <w:t xml:space="preserve">antes de </w:t>
      </w:r>
      <w:r w:rsidR="008450BA" w:rsidRPr="001B4EF3">
        <w:rPr>
          <w:rFonts w:cs="Arial"/>
          <w:szCs w:val="24"/>
        </w:rPr>
        <w:t>dar inicio a la</w:t>
      </w:r>
      <w:r w:rsidR="008450BA">
        <w:rPr>
          <w:rFonts w:cs="Arial"/>
          <w:szCs w:val="24"/>
        </w:rPr>
        <w:t xml:space="preserve"> </w:t>
      </w:r>
      <w:r w:rsidR="00226FDA">
        <w:rPr>
          <w:rFonts w:cs="Arial"/>
          <w:szCs w:val="24"/>
        </w:rPr>
        <w:t xml:space="preserve">Vigésima </w:t>
      </w:r>
      <w:r w:rsidR="00E26ADF">
        <w:rPr>
          <w:rFonts w:cs="Arial"/>
          <w:szCs w:val="24"/>
        </w:rPr>
        <w:t xml:space="preserve">Octava </w:t>
      </w:r>
      <w:r w:rsidR="009F3A77">
        <w:rPr>
          <w:rFonts w:cs="Arial"/>
          <w:szCs w:val="24"/>
        </w:rPr>
        <w:t xml:space="preserve">Sesión </w:t>
      </w:r>
      <w:r w:rsidR="00FF3699">
        <w:rPr>
          <w:rFonts w:cs="Arial"/>
          <w:szCs w:val="24"/>
        </w:rPr>
        <w:t>Extrao</w:t>
      </w:r>
      <w:r w:rsidR="008450BA" w:rsidRPr="001B4EF3">
        <w:rPr>
          <w:rFonts w:cs="Arial"/>
          <w:szCs w:val="24"/>
        </w:rPr>
        <w:t xml:space="preserve">rdinaria </w:t>
      </w:r>
      <w:r w:rsidR="00CA4118">
        <w:rPr>
          <w:rFonts w:cs="Arial"/>
          <w:szCs w:val="24"/>
        </w:rPr>
        <w:t xml:space="preserve">del año 2018, </w:t>
      </w:r>
      <w:r w:rsidR="008450BA" w:rsidRPr="001B4EF3">
        <w:rPr>
          <w:rFonts w:cs="Arial"/>
          <w:szCs w:val="24"/>
        </w:rPr>
        <w:t xml:space="preserve">para la que fueron convocados, solicito a la Secretaria </w:t>
      </w:r>
      <w:r w:rsidR="008450BA">
        <w:rPr>
          <w:rFonts w:cs="Arial"/>
          <w:szCs w:val="24"/>
        </w:rPr>
        <w:t xml:space="preserve">de Pleno </w:t>
      </w:r>
      <w:r w:rsidR="008450BA" w:rsidRPr="001B4EF3">
        <w:rPr>
          <w:rFonts w:cs="Arial"/>
          <w:szCs w:val="24"/>
        </w:rPr>
        <w:t>proceda a tomar lista de asistencia.</w:t>
      </w:r>
    </w:p>
    <w:p w:rsidR="008450BA" w:rsidRDefault="008450BA" w:rsidP="000C5652">
      <w:pPr>
        <w:pStyle w:val="Textoindependiente"/>
        <w:rPr>
          <w:rFonts w:cs="Arial"/>
          <w:szCs w:val="24"/>
        </w:rPr>
      </w:pPr>
      <w:r>
        <w:rPr>
          <w:rFonts w:cs="Arial"/>
          <w:b/>
          <w:szCs w:val="24"/>
        </w:rPr>
        <w:t xml:space="preserve">Secretaria de Pleno, Rosa María Motilla García: </w:t>
      </w:r>
      <w:r w:rsidR="00A66632" w:rsidRPr="00A66632">
        <w:rPr>
          <w:rFonts w:cs="Arial"/>
          <w:szCs w:val="24"/>
        </w:rPr>
        <w:t>P</w:t>
      </w:r>
      <w:r>
        <w:rPr>
          <w:rFonts w:cs="Arial"/>
          <w:szCs w:val="24"/>
        </w:rPr>
        <w:t>rocedo a tomar lista de asistencia:</w:t>
      </w:r>
    </w:p>
    <w:p w:rsidR="008450BA" w:rsidRDefault="008450BA" w:rsidP="000C5652">
      <w:pPr>
        <w:pStyle w:val="Textoindependiente"/>
        <w:rPr>
          <w:rFonts w:cs="Arial"/>
          <w:szCs w:val="24"/>
        </w:rPr>
      </w:pPr>
    </w:p>
    <w:p w:rsidR="0052263B" w:rsidRPr="008450BA" w:rsidRDefault="0052263B" w:rsidP="0052263B">
      <w:pPr>
        <w:pStyle w:val="Textoindependiente"/>
        <w:rPr>
          <w:rFonts w:cs="Arial"/>
          <w:szCs w:val="24"/>
        </w:rPr>
      </w:pPr>
      <w:r>
        <w:rPr>
          <w:rFonts w:cs="Arial"/>
          <w:szCs w:val="24"/>
        </w:rPr>
        <w:t>Comisionada Presidente Paulina Sánchez Pérez del Pozo.</w:t>
      </w:r>
    </w:p>
    <w:p w:rsidR="0052263B" w:rsidRDefault="0052263B" w:rsidP="0052263B">
      <w:pPr>
        <w:pStyle w:val="Textoindependiente"/>
        <w:rPr>
          <w:rFonts w:cs="Arial"/>
          <w:szCs w:val="24"/>
        </w:rPr>
      </w:pPr>
    </w:p>
    <w:p w:rsidR="0052263B" w:rsidRDefault="0052263B" w:rsidP="0052263B">
      <w:pPr>
        <w:pStyle w:val="Textoindependiente"/>
        <w:rPr>
          <w:rFonts w:cs="Arial"/>
          <w:szCs w:val="24"/>
        </w:rPr>
      </w:pPr>
      <w:r w:rsidRPr="008450BA">
        <w:rPr>
          <w:rFonts w:cs="Arial"/>
          <w:b/>
          <w:szCs w:val="24"/>
        </w:rPr>
        <w:t>Comisionada</w:t>
      </w:r>
      <w:r>
        <w:rPr>
          <w:rFonts w:cs="Arial"/>
          <w:b/>
          <w:szCs w:val="24"/>
        </w:rPr>
        <w:t xml:space="preserve"> Presidente</w:t>
      </w:r>
      <w:r w:rsidRPr="008450BA">
        <w:rPr>
          <w:rFonts w:cs="Arial"/>
          <w:b/>
          <w:szCs w:val="24"/>
        </w:rPr>
        <w:t xml:space="preserve"> Paulina Sánchez Pérez del Pozo: </w:t>
      </w:r>
      <w:r w:rsidRPr="008450BA">
        <w:rPr>
          <w:rFonts w:cs="Arial"/>
          <w:szCs w:val="24"/>
        </w:rPr>
        <w:t>Presente</w:t>
      </w:r>
    </w:p>
    <w:p w:rsidR="0052263B" w:rsidRDefault="0052263B" w:rsidP="000C5652">
      <w:pPr>
        <w:pStyle w:val="Textoindependiente"/>
        <w:rPr>
          <w:rFonts w:cs="Arial"/>
          <w:szCs w:val="24"/>
        </w:rPr>
      </w:pPr>
    </w:p>
    <w:p w:rsidR="008450BA" w:rsidRDefault="0052263B" w:rsidP="000C5652">
      <w:pPr>
        <w:pStyle w:val="Textoindependiente"/>
        <w:rPr>
          <w:rFonts w:cs="Arial"/>
          <w:szCs w:val="24"/>
        </w:rPr>
      </w:pPr>
      <w:r>
        <w:rPr>
          <w:rFonts w:cs="Arial"/>
          <w:b/>
          <w:szCs w:val="24"/>
        </w:rPr>
        <w:t xml:space="preserve">Secretaria de Pleno, Rosa María Motilla García: </w:t>
      </w:r>
      <w:r w:rsidR="008450BA">
        <w:rPr>
          <w:rFonts w:cs="Arial"/>
          <w:szCs w:val="24"/>
        </w:rPr>
        <w:t>Comisionado Alejandro Lafuente Torres.</w:t>
      </w:r>
    </w:p>
    <w:p w:rsidR="008450BA" w:rsidRDefault="008450BA" w:rsidP="000C5652">
      <w:pPr>
        <w:pStyle w:val="Textoindependiente"/>
        <w:rPr>
          <w:rFonts w:cs="Arial"/>
          <w:szCs w:val="24"/>
        </w:rPr>
      </w:pPr>
      <w:r>
        <w:rPr>
          <w:rFonts w:cs="Arial"/>
          <w:szCs w:val="24"/>
        </w:rPr>
        <w:t xml:space="preserve"> </w:t>
      </w:r>
    </w:p>
    <w:p w:rsidR="008450BA" w:rsidRPr="008450BA" w:rsidRDefault="008450BA" w:rsidP="008450BA">
      <w:pPr>
        <w:pStyle w:val="Textoindependiente"/>
        <w:rPr>
          <w:rFonts w:cs="Arial"/>
          <w:szCs w:val="24"/>
        </w:rPr>
      </w:pPr>
      <w:r w:rsidRPr="008450BA">
        <w:rPr>
          <w:rFonts w:cs="Arial"/>
          <w:b/>
          <w:szCs w:val="24"/>
        </w:rPr>
        <w:t>Comisionado Alejandro Lafuente Torres</w:t>
      </w:r>
      <w:r>
        <w:rPr>
          <w:rFonts w:cs="Arial"/>
          <w:b/>
          <w:szCs w:val="24"/>
        </w:rPr>
        <w:t xml:space="preserve">: </w:t>
      </w:r>
      <w:r>
        <w:rPr>
          <w:rFonts w:cs="Arial"/>
          <w:szCs w:val="24"/>
        </w:rPr>
        <w:t>Presente</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52263B">
        <w:rPr>
          <w:rFonts w:cs="Arial"/>
          <w:szCs w:val="24"/>
        </w:rPr>
        <w:t>Mariajosé</w:t>
      </w:r>
      <w:proofErr w:type="spellEnd"/>
      <w:r w:rsidR="0052263B">
        <w:rPr>
          <w:rFonts w:cs="Arial"/>
          <w:szCs w:val="24"/>
        </w:rPr>
        <w:t xml:space="preserve"> González Zarzosa</w:t>
      </w:r>
      <w:r>
        <w:rPr>
          <w:rFonts w:cs="Arial"/>
          <w:szCs w:val="24"/>
        </w:rPr>
        <w:t>.</w:t>
      </w:r>
    </w:p>
    <w:p w:rsidR="006F14AD" w:rsidRPr="006F14AD" w:rsidRDefault="006F14AD" w:rsidP="000C5652">
      <w:pPr>
        <w:pStyle w:val="Textoindependiente"/>
        <w:rPr>
          <w:rFonts w:cs="Arial"/>
          <w:b/>
          <w:szCs w:val="24"/>
        </w:rPr>
      </w:pPr>
    </w:p>
    <w:p w:rsidR="006F14AD" w:rsidRPr="008450BA" w:rsidRDefault="006F14AD" w:rsidP="000C5652">
      <w:pPr>
        <w:pStyle w:val="Textoindependiente"/>
        <w:rPr>
          <w:rFonts w:cs="Arial"/>
          <w:szCs w:val="24"/>
        </w:rPr>
      </w:pPr>
      <w:r w:rsidRPr="0052263B">
        <w:rPr>
          <w:rFonts w:cs="Arial"/>
          <w:b/>
          <w:szCs w:val="24"/>
        </w:rPr>
        <w:t xml:space="preserve">Comisionada </w:t>
      </w:r>
      <w:proofErr w:type="spellStart"/>
      <w:r w:rsidR="0052263B" w:rsidRPr="0052263B">
        <w:rPr>
          <w:rFonts w:cs="Arial"/>
          <w:b/>
          <w:szCs w:val="24"/>
        </w:rPr>
        <w:t>Mariajosé</w:t>
      </w:r>
      <w:proofErr w:type="spellEnd"/>
      <w:r w:rsidR="0052263B" w:rsidRPr="0052263B">
        <w:rPr>
          <w:rFonts w:cs="Arial"/>
          <w:b/>
          <w:szCs w:val="24"/>
        </w:rPr>
        <w:t xml:space="preserve"> González Zarzosa</w:t>
      </w:r>
      <w:r w:rsidRPr="0052263B">
        <w:rPr>
          <w:rFonts w:cs="Arial"/>
          <w:b/>
          <w:szCs w:val="24"/>
        </w:rPr>
        <w:t>:</w:t>
      </w:r>
      <w:r>
        <w:rPr>
          <w:rFonts w:cs="Arial"/>
          <w:szCs w:val="24"/>
        </w:rPr>
        <w:t xml:space="preserve"> Presente</w:t>
      </w:r>
    </w:p>
    <w:p w:rsidR="008450BA" w:rsidRDefault="008450BA" w:rsidP="000C5652">
      <w:pPr>
        <w:pStyle w:val="Textoindependiente"/>
        <w:rPr>
          <w:rFonts w:cs="Arial"/>
          <w:b/>
          <w:szCs w:val="24"/>
        </w:rPr>
      </w:pPr>
    </w:p>
    <w:p w:rsidR="006F14AD" w:rsidRPr="008450BA" w:rsidRDefault="006F14AD" w:rsidP="006F14AD">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6F14AD" w:rsidRDefault="006F14AD" w:rsidP="006F14AD">
      <w:pPr>
        <w:pStyle w:val="Textoindependiente"/>
        <w:rPr>
          <w:rFonts w:cs="Arial"/>
          <w:b/>
          <w:szCs w:val="24"/>
        </w:rPr>
      </w:pPr>
    </w:p>
    <w:p w:rsidR="006F14AD" w:rsidRDefault="0052263B" w:rsidP="006F14AD">
      <w:pPr>
        <w:pStyle w:val="Textoindependiente"/>
        <w:rPr>
          <w:rFonts w:cs="Arial"/>
          <w:b/>
          <w:szCs w:val="24"/>
        </w:rPr>
      </w:pPr>
      <w:r>
        <w:rPr>
          <w:rFonts w:cs="Arial"/>
          <w:b/>
          <w:szCs w:val="24"/>
        </w:rPr>
        <w:t>Comisionada</w:t>
      </w:r>
      <w:r w:rsidR="006F14AD" w:rsidRPr="008450BA">
        <w:rPr>
          <w:rFonts w:cs="Arial"/>
          <w:b/>
          <w:szCs w:val="24"/>
        </w:rPr>
        <w:t xml:space="preserve"> Presidente </w:t>
      </w:r>
      <w:r>
        <w:rPr>
          <w:rFonts w:cs="Arial"/>
          <w:b/>
          <w:szCs w:val="24"/>
        </w:rPr>
        <w:t>Paulina Sánchez Pérez del Pozo</w:t>
      </w:r>
      <w:r w:rsidR="006F14AD">
        <w:rPr>
          <w:rFonts w:cs="Arial"/>
          <w:b/>
          <w:szCs w:val="24"/>
        </w:rPr>
        <w:t xml:space="preserve">: </w:t>
      </w:r>
      <w:r w:rsidR="006F14AD">
        <w:rPr>
          <w:rFonts w:cs="Arial"/>
          <w:szCs w:val="24"/>
        </w:rPr>
        <w:t>E</w:t>
      </w:r>
      <w:r>
        <w:rPr>
          <w:rFonts w:cs="Arial"/>
          <w:szCs w:val="24"/>
        </w:rPr>
        <w:t>n mi carácter de Comisionada</w:t>
      </w:r>
      <w:r w:rsidR="006F14AD" w:rsidRPr="001B4EF3">
        <w:rPr>
          <w:rFonts w:cs="Arial"/>
          <w:szCs w:val="24"/>
        </w:rPr>
        <w:t xml:space="preserve"> Presidente siendo las </w:t>
      </w:r>
      <w:r w:rsidR="00702EEF">
        <w:rPr>
          <w:rFonts w:cs="Arial"/>
          <w:szCs w:val="24"/>
        </w:rPr>
        <w:t>1</w:t>
      </w:r>
      <w:r w:rsidR="00E26ADF">
        <w:rPr>
          <w:rFonts w:cs="Arial"/>
          <w:szCs w:val="24"/>
        </w:rPr>
        <w:t>1</w:t>
      </w:r>
      <w:r w:rsidR="006F14AD">
        <w:rPr>
          <w:rFonts w:cs="Arial"/>
          <w:szCs w:val="24"/>
        </w:rPr>
        <w:t>:</w:t>
      </w:r>
      <w:r w:rsidR="005B193F">
        <w:rPr>
          <w:rFonts w:cs="Arial"/>
          <w:szCs w:val="24"/>
        </w:rPr>
        <w:t>3</w:t>
      </w:r>
      <w:r w:rsidR="00745786">
        <w:rPr>
          <w:rFonts w:cs="Arial"/>
          <w:szCs w:val="24"/>
        </w:rPr>
        <w:t>0</w:t>
      </w:r>
      <w:r w:rsidR="006F14AD" w:rsidRPr="001B4EF3">
        <w:rPr>
          <w:rFonts w:cs="Arial"/>
          <w:szCs w:val="24"/>
        </w:rPr>
        <w:t xml:space="preserve"> horas del día </w:t>
      </w:r>
      <w:r w:rsidR="00E26ADF">
        <w:rPr>
          <w:rFonts w:cs="Arial"/>
          <w:szCs w:val="24"/>
        </w:rPr>
        <w:t>22</w:t>
      </w:r>
      <w:r w:rsidR="006F14AD" w:rsidRPr="001B4EF3">
        <w:rPr>
          <w:rFonts w:cs="Arial"/>
          <w:szCs w:val="24"/>
        </w:rPr>
        <w:t xml:space="preserve"> de </w:t>
      </w:r>
      <w:r w:rsidR="00D409E9">
        <w:rPr>
          <w:rFonts w:cs="Arial"/>
          <w:szCs w:val="24"/>
        </w:rPr>
        <w:t xml:space="preserve">agosto </w:t>
      </w:r>
      <w:r w:rsidR="006F14AD">
        <w:rPr>
          <w:rFonts w:cs="Arial"/>
          <w:szCs w:val="24"/>
        </w:rPr>
        <w:t>de 2018</w:t>
      </w:r>
      <w:r w:rsidR="006F14AD" w:rsidRPr="001B4EF3">
        <w:rPr>
          <w:rFonts w:cs="Arial"/>
          <w:szCs w:val="24"/>
        </w:rPr>
        <w:t xml:space="preserve">, declaro que </w:t>
      </w:r>
      <w:r w:rsidR="006F14AD" w:rsidRPr="00AA221D">
        <w:rPr>
          <w:rFonts w:cs="Arial"/>
          <w:szCs w:val="24"/>
        </w:rPr>
        <w:t xml:space="preserve">el quórum es legal para la celebración de la </w:t>
      </w:r>
      <w:r w:rsidR="00226FDA">
        <w:rPr>
          <w:rFonts w:cs="Arial"/>
          <w:szCs w:val="24"/>
        </w:rPr>
        <w:t>Vigésima</w:t>
      </w:r>
      <w:r w:rsidR="00FF3699">
        <w:rPr>
          <w:rFonts w:cs="Arial"/>
          <w:szCs w:val="24"/>
        </w:rPr>
        <w:t xml:space="preserve"> </w:t>
      </w:r>
      <w:r w:rsidR="00E26ADF">
        <w:rPr>
          <w:rFonts w:cs="Arial"/>
          <w:szCs w:val="24"/>
        </w:rPr>
        <w:t xml:space="preserve">Octava </w:t>
      </w:r>
      <w:r w:rsidR="006F14AD">
        <w:rPr>
          <w:rFonts w:cs="Arial"/>
          <w:szCs w:val="24"/>
        </w:rPr>
        <w:t xml:space="preserve">Sesión </w:t>
      </w:r>
      <w:r w:rsidR="00FF3699">
        <w:rPr>
          <w:rFonts w:cs="Arial"/>
          <w:szCs w:val="24"/>
        </w:rPr>
        <w:t>Extrao</w:t>
      </w:r>
      <w:r w:rsidR="007530E0">
        <w:rPr>
          <w:rFonts w:cs="Arial"/>
          <w:szCs w:val="24"/>
        </w:rPr>
        <w:t>rdinaria</w:t>
      </w:r>
      <w:r w:rsidR="006F14AD" w:rsidRPr="00AA221D">
        <w:rPr>
          <w:rFonts w:cs="Arial"/>
          <w:szCs w:val="24"/>
        </w:rPr>
        <w:t>,</w:t>
      </w:r>
      <w:r w:rsidR="006F14AD" w:rsidRPr="001B4EF3">
        <w:rPr>
          <w:rFonts w:cs="Arial"/>
          <w:szCs w:val="24"/>
        </w:rPr>
        <w:t xml:space="preserve"> </w:t>
      </w:r>
      <w:r w:rsidR="006F14AD">
        <w:rPr>
          <w:rFonts w:cs="Arial"/>
          <w:szCs w:val="24"/>
        </w:rPr>
        <w:t>en consecuencia declaro</w:t>
      </w:r>
      <w:r w:rsidR="006F14AD" w:rsidRPr="001B4EF3">
        <w:rPr>
          <w:rFonts w:cs="Arial"/>
          <w:szCs w:val="24"/>
        </w:rPr>
        <w:t xml:space="preserve"> que </w:t>
      </w:r>
      <w:r w:rsidR="006F14AD"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sidR="006F14AD">
        <w:rPr>
          <w:rFonts w:cs="Arial"/>
          <w:szCs w:val="24"/>
        </w:rPr>
        <w:t>.</w:t>
      </w:r>
    </w:p>
    <w:p w:rsidR="006F14AD" w:rsidRPr="008450BA" w:rsidRDefault="006F14AD" w:rsidP="006F14AD">
      <w:pPr>
        <w:pStyle w:val="Textoindependiente"/>
        <w:rPr>
          <w:rFonts w:cs="Arial"/>
          <w:b/>
          <w:szCs w:val="24"/>
        </w:rPr>
      </w:pPr>
    </w:p>
    <w:p w:rsidR="006F14AD" w:rsidRDefault="006F14AD" w:rsidP="006F14AD">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6F14AD" w:rsidRDefault="006F14AD" w:rsidP="006F14AD">
      <w:pPr>
        <w:pStyle w:val="Textoindependiente"/>
        <w:rPr>
          <w:rFonts w:cs="Arial"/>
          <w:szCs w:val="24"/>
        </w:rPr>
      </w:pPr>
    </w:p>
    <w:p w:rsidR="006F14AD" w:rsidRDefault="006F14AD" w:rsidP="006F14AD">
      <w:pPr>
        <w:pStyle w:val="Textoindependiente"/>
        <w:rPr>
          <w:rFonts w:cs="Arial"/>
          <w:b/>
          <w:szCs w:val="24"/>
        </w:rPr>
      </w:pPr>
      <w:r>
        <w:rPr>
          <w:rFonts w:cs="Arial"/>
          <w:b/>
          <w:szCs w:val="24"/>
        </w:rPr>
        <w:t>Secretaria de Pleno, Rosa María Motilla García:</w:t>
      </w:r>
    </w:p>
    <w:p w:rsidR="006F14AD" w:rsidRDefault="006F14AD" w:rsidP="000C5652">
      <w:pPr>
        <w:pStyle w:val="Textoindependiente"/>
        <w:rPr>
          <w:rFonts w:cs="Arial"/>
          <w:b/>
          <w:szCs w:val="24"/>
        </w:rPr>
      </w:pPr>
    </w:p>
    <w:p w:rsidR="00E26ADF" w:rsidRPr="00E643F7" w:rsidRDefault="00E26ADF" w:rsidP="00E26ADF">
      <w:pPr>
        <w:numPr>
          <w:ilvl w:val="0"/>
          <w:numId w:val="1"/>
        </w:numPr>
        <w:suppressAutoHyphens/>
        <w:spacing w:before="240" w:after="120"/>
        <w:jc w:val="both"/>
        <w:rPr>
          <w:spacing w:val="2"/>
        </w:rPr>
      </w:pPr>
      <w:r w:rsidRPr="002E22B8">
        <w:t>Lista de asistencia y declaración del quórum legal y validez de la sesión.</w:t>
      </w:r>
    </w:p>
    <w:p w:rsidR="00E26ADF" w:rsidRDefault="00E26ADF" w:rsidP="00E26ADF">
      <w:pPr>
        <w:numPr>
          <w:ilvl w:val="0"/>
          <w:numId w:val="1"/>
        </w:numPr>
        <w:suppressAutoHyphens/>
        <w:spacing w:before="240" w:after="120"/>
        <w:jc w:val="both"/>
      </w:pPr>
      <w:r w:rsidRPr="002E22B8">
        <w:t>Lectura y aprobación del orden del día.</w:t>
      </w:r>
    </w:p>
    <w:p w:rsidR="00E26ADF" w:rsidRDefault="00E26ADF" w:rsidP="00E26ADF">
      <w:pPr>
        <w:numPr>
          <w:ilvl w:val="0"/>
          <w:numId w:val="1"/>
        </w:numPr>
        <w:suppressAutoHyphens/>
        <w:spacing w:before="240" w:after="120"/>
        <w:jc w:val="both"/>
      </w:pPr>
      <w:r>
        <w:t xml:space="preserve">Se da cuenta con el memorándum DAF-174-2018, signado por la Contador Público Amelia Salazar González, Directora de Administración y Finanzas de </w:t>
      </w:r>
      <w:r>
        <w:lastRenderedPageBreak/>
        <w:t xml:space="preserve">esta Comisión, de fecha 17 de agosto de 2018, recibido en la Secretaría de Pleno en la misma fecha, mediante el cual informa que derivado de varias requisiciones de las diversas áreas, solicita al Pleno la aprobación  de la compra y de la transferencia presupuestal para cubrir el costo de la compra de papelería y material de oficina, hojas membretadas tamaño carta y tamaño oficio, compra de material de limpieza, pago del </w:t>
      </w:r>
      <w:proofErr w:type="spellStart"/>
      <w:r>
        <w:t>hosting</w:t>
      </w:r>
      <w:proofErr w:type="spellEnd"/>
      <w:r>
        <w:t xml:space="preserve"> de gobierno abierto, asimismo solicito la aprobación de la transferencia presupuestal para cubrir el pago de 2.5%del impuesto sobre la nómina para los meses de agosto, dando la cantidad de $71,898.20 (setenta y un mil ochocientos noventa y ocho pesos 20/100 en moneda nacional) y comunica que para el pago de todo lo solicitado se requiere realizar la transferencia presupuestal, por lo que solicita la aprobación de la transferencia presupuestal del capítulo 1000 Servicios Personales al Capítulo 2000 Materiales y Suministros y Capítulo 3000 Servicios Generales a las partidas correspondientes. (</w:t>
      </w:r>
      <w:r w:rsidRPr="00044864">
        <w:rPr>
          <w:sz w:val="20"/>
        </w:rPr>
        <w:t>Dicho memorándum fue remitido a cada Comisionado por el área generadora</w:t>
      </w:r>
      <w:r>
        <w:t>)</w:t>
      </w:r>
    </w:p>
    <w:p w:rsidR="00E26ADF" w:rsidRDefault="00E26ADF" w:rsidP="00E26ADF">
      <w:pPr>
        <w:numPr>
          <w:ilvl w:val="0"/>
          <w:numId w:val="1"/>
        </w:numPr>
        <w:suppressAutoHyphens/>
        <w:spacing w:before="240" w:after="120"/>
        <w:jc w:val="both"/>
        <w:rPr>
          <w:b/>
          <w:u w:val="single"/>
        </w:rPr>
      </w:pPr>
      <w:r w:rsidRPr="00BF238B">
        <w:rPr>
          <w:b/>
          <w:u w:val="single"/>
        </w:rPr>
        <w:t>SEGUIMIENTO A ACUERDOS DE PLENO</w:t>
      </w:r>
    </w:p>
    <w:p w:rsidR="00E26ADF" w:rsidRDefault="00E26ADF" w:rsidP="00E26ADF">
      <w:pPr>
        <w:jc w:val="both"/>
        <w:rPr>
          <w:bCs/>
          <w:color w:val="000000"/>
          <w:bdr w:val="none" w:sz="0" w:space="0" w:color="auto" w:frame="1"/>
        </w:rPr>
      </w:pPr>
      <w:r>
        <w:rPr>
          <w:b/>
          <w:u w:val="single"/>
        </w:rPr>
        <w:t xml:space="preserve">4.1 </w:t>
      </w:r>
      <w:r w:rsidRPr="002F49D2">
        <w:rPr>
          <w:b/>
          <w:u w:val="single"/>
        </w:rPr>
        <w:t>Seguimiento al acuerdo de pleno número</w:t>
      </w:r>
      <w:r>
        <w:rPr>
          <w:b/>
          <w:u w:val="single"/>
        </w:rPr>
        <w:t xml:space="preserve"> CEGAIP-796/2018.S.E aprobado en la Sesión Extraordinaria de fecha 22 de junio de 2018,</w:t>
      </w:r>
      <w:r w:rsidRPr="00046DAD">
        <w:rPr>
          <w:b/>
        </w:rPr>
        <w:t xml:space="preserve"> </w:t>
      </w:r>
      <w:r>
        <w:t xml:space="preserve">mediante el cual </w:t>
      </w:r>
      <w:r w:rsidRPr="0021620A">
        <w:rPr>
          <w:spacing w:val="2"/>
        </w:rPr>
        <w:t>se apr</w:t>
      </w:r>
      <w:r>
        <w:rPr>
          <w:spacing w:val="2"/>
        </w:rPr>
        <w:t xml:space="preserve">obó </w:t>
      </w:r>
      <w:r w:rsidRPr="00501234">
        <w:rPr>
          <w:color w:val="000000"/>
          <w:bdr w:val="none" w:sz="0" w:space="0" w:color="auto" w:frame="1"/>
        </w:rPr>
        <w:t>el proyecto de resolución correspondiente al procedimiento de verificación </w:t>
      </w:r>
      <w:r>
        <w:rPr>
          <w:b/>
          <w:bCs/>
          <w:color w:val="000000"/>
          <w:bdr w:val="none" w:sz="0" w:space="0" w:color="auto" w:frame="1"/>
        </w:rPr>
        <w:t xml:space="preserve">PV-002/V/2017 </w:t>
      </w:r>
      <w:r w:rsidRPr="00046DAD">
        <w:rPr>
          <w:bCs/>
          <w:color w:val="000000"/>
          <w:bdr w:val="none" w:sz="0" w:space="0" w:color="auto" w:frame="1"/>
        </w:rPr>
        <w:t>y se instruyó</w:t>
      </w:r>
      <w:r>
        <w:rPr>
          <w:bCs/>
          <w:color w:val="000000"/>
          <w:bdr w:val="none" w:sz="0" w:space="0" w:color="auto" w:frame="1"/>
        </w:rPr>
        <w:t xml:space="preserve"> </w:t>
      </w:r>
      <w:r w:rsidRPr="001E4751">
        <w:rPr>
          <w:bCs/>
          <w:color w:val="000000"/>
          <w:bdr w:val="none" w:sz="0" w:space="0" w:color="auto" w:frame="1"/>
        </w:rPr>
        <w:t>al Director de Datos Personales a efecto de que realizara las gestiones necesarias para la notificación de la resolución y dé seguimiento al mismo en términos de la Ley Estatal de Protección de Datos Personales.</w:t>
      </w:r>
    </w:p>
    <w:p w:rsidR="00E26ADF" w:rsidRDefault="00E26ADF" w:rsidP="00E26ADF">
      <w:pPr>
        <w:shd w:val="clear" w:color="auto" w:fill="FFFFFF"/>
        <w:jc w:val="both"/>
        <w:rPr>
          <w:lang w:val="es-MX"/>
        </w:rPr>
      </w:pPr>
    </w:p>
    <w:p w:rsidR="00E26ADF" w:rsidRDefault="00E26ADF" w:rsidP="00E26ADF">
      <w:pPr>
        <w:jc w:val="both"/>
        <w:rPr>
          <w:bCs/>
          <w:color w:val="000000"/>
          <w:bdr w:val="none" w:sz="0" w:space="0" w:color="auto" w:frame="1"/>
        </w:rPr>
      </w:pPr>
      <w:r>
        <w:rPr>
          <w:b/>
          <w:u w:val="single"/>
        </w:rPr>
        <w:t xml:space="preserve">4.2 </w:t>
      </w:r>
      <w:r w:rsidRPr="002F49D2">
        <w:rPr>
          <w:b/>
          <w:u w:val="single"/>
        </w:rPr>
        <w:t>Seguimiento al acuerdo de pleno número</w:t>
      </w:r>
      <w:r>
        <w:rPr>
          <w:b/>
          <w:u w:val="single"/>
        </w:rPr>
        <w:t xml:space="preserve"> CEGAIP-797/2018.S.E aprobado en la Sesión Extraordinaria de fecha 22 de junio de 2018,</w:t>
      </w:r>
      <w:r w:rsidRPr="00046DAD">
        <w:rPr>
          <w:b/>
        </w:rPr>
        <w:t xml:space="preserve"> </w:t>
      </w:r>
      <w:r>
        <w:t xml:space="preserve">mediante el cual </w:t>
      </w:r>
      <w:r w:rsidRPr="0021620A">
        <w:rPr>
          <w:spacing w:val="2"/>
        </w:rPr>
        <w:t>se apr</w:t>
      </w:r>
      <w:r>
        <w:rPr>
          <w:spacing w:val="2"/>
        </w:rPr>
        <w:t xml:space="preserve">obó </w:t>
      </w:r>
      <w:r w:rsidRPr="00501234">
        <w:rPr>
          <w:color w:val="000000"/>
          <w:bdr w:val="none" w:sz="0" w:space="0" w:color="auto" w:frame="1"/>
        </w:rPr>
        <w:t>el proyecto de resolución correspondiente al procedimiento de verificación </w:t>
      </w:r>
      <w:r>
        <w:rPr>
          <w:b/>
          <w:bCs/>
          <w:color w:val="000000"/>
          <w:bdr w:val="none" w:sz="0" w:space="0" w:color="auto" w:frame="1"/>
        </w:rPr>
        <w:t xml:space="preserve">PV-004/V/2017 </w:t>
      </w:r>
      <w:r w:rsidRPr="00046DAD">
        <w:rPr>
          <w:bCs/>
          <w:color w:val="000000"/>
          <w:bdr w:val="none" w:sz="0" w:space="0" w:color="auto" w:frame="1"/>
        </w:rPr>
        <w:t>y se instruyó</w:t>
      </w:r>
      <w:r>
        <w:rPr>
          <w:bCs/>
          <w:color w:val="000000"/>
          <w:bdr w:val="none" w:sz="0" w:space="0" w:color="auto" w:frame="1"/>
        </w:rPr>
        <w:t xml:space="preserve"> </w:t>
      </w:r>
      <w:r w:rsidRPr="001E4751">
        <w:rPr>
          <w:bCs/>
          <w:color w:val="000000"/>
          <w:bdr w:val="none" w:sz="0" w:space="0" w:color="auto" w:frame="1"/>
        </w:rPr>
        <w:t>al Director de Datos Personales a efecto de que realizara las gestiones necesarias para la notificación de la resolución y dé seguimiento al mismo en términos de la Ley Estatal de Protección de Datos Personales.</w:t>
      </w:r>
    </w:p>
    <w:p w:rsidR="00E26ADF" w:rsidRDefault="00E26ADF" w:rsidP="00E26ADF">
      <w:pPr>
        <w:jc w:val="both"/>
        <w:rPr>
          <w:bCs/>
          <w:color w:val="000000"/>
          <w:bdr w:val="none" w:sz="0" w:space="0" w:color="auto" w:frame="1"/>
        </w:rPr>
      </w:pPr>
    </w:p>
    <w:p w:rsidR="00E26ADF" w:rsidRDefault="00E26ADF" w:rsidP="00E26ADF">
      <w:pPr>
        <w:pStyle w:val="Prrafodelista"/>
        <w:spacing w:before="240" w:after="120"/>
        <w:ind w:left="0"/>
        <w:jc w:val="both"/>
        <w:rPr>
          <w:b/>
          <w:lang w:val="es-MX"/>
        </w:rPr>
      </w:pPr>
      <w:r>
        <w:rPr>
          <w:b/>
          <w:u w:val="single"/>
        </w:rPr>
        <w:t xml:space="preserve">4.3 </w:t>
      </w:r>
      <w:r w:rsidRPr="002F49D2">
        <w:rPr>
          <w:b/>
          <w:u w:val="single"/>
        </w:rPr>
        <w:t>Seguimiento al acuerdo de pleno número</w:t>
      </w:r>
      <w:r>
        <w:rPr>
          <w:b/>
          <w:u w:val="single"/>
        </w:rPr>
        <w:t xml:space="preserve"> CEGAIP-293/2018.S.E aprobado en la Sesión Ordinaria de fecha 06 de Agosto de 2018,</w:t>
      </w:r>
      <w:r w:rsidRPr="00046DAD">
        <w:rPr>
          <w:b/>
        </w:rPr>
        <w:t xml:space="preserve"> </w:t>
      </w:r>
      <w:r>
        <w:t xml:space="preserve">mediante el cual se tuvo a la Jefa de la Unidad de Verificaciones por presentando el oficio </w:t>
      </w:r>
      <w:r w:rsidRPr="00342357">
        <w:rPr>
          <w:rFonts w:cs="Arial"/>
          <w:lang w:val="es-MX"/>
        </w:rPr>
        <w:t>a través del cual turna parte de los resultados obtenidos de la segunda revisión vinculatoria que se llevó a cabo a los sujetos obligados</w:t>
      </w:r>
      <w:r>
        <w:rPr>
          <w:lang w:val="es-MX"/>
        </w:rPr>
        <w:t xml:space="preserve">, y se determinó que dicho oficio no es susceptible de pronunciamiento hasta en tanto no se entregue la totalidad de las evaluaciones realizadas, correspondientes a la segunda revisión vinculatoria. En ese sentido, se instruyó a la Jefa de la Unidad de Verificaciones remitir al Pleno de la Comisión la totalidad de las evaluaciones realizadas a los sujetos obligados, con motivo de la segunda revisión vinculatoria a las obligaciones de transparencia, </w:t>
      </w:r>
      <w:r w:rsidRPr="001B3308">
        <w:rPr>
          <w:b/>
          <w:lang w:val="es-MX"/>
        </w:rPr>
        <w:t>a más tardar el día 22 de agosto de 2018 previo a la Sesión Extraordinaria establecida para esa fecha.</w:t>
      </w:r>
    </w:p>
    <w:p w:rsidR="00E26ADF" w:rsidRDefault="00E26ADF" w:rsidP="00E26ADF">
      <w:pPr>
        <w:numPr>
          <w:ilvl w:val="0"/>
          <w:numId w:val="1"/>
        </w:numPr>
        <w:suppressAutoHyphens/>
        <w:spacing w:before="240" w:after="120"/>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E26ADF" w:rsidRDefault="00E26ADF" w:rsidP="00E26ADF">
      <w:pPr>
        <w:jc w:val="both"/>
        <w:rPr>
          <w:rFonts w:eastAsia="Arial Unicode MS"/>
          <w:b/>
          <w:u w:val="single"/>
        </w:rPr>
      </w:pPr>
    </w:p>
    <w:p w:rsidR="00E26ADF" w:rsidRPr="000E4230" w:rsidRDefault="00E26ADF" w:rsidP="00E26ADF">
      <w:pPr>
        <w:jc w:val="both"/>
        <w:rPr>
          <w:rFonts w:eastAsia="Arial Unicode MS"/>
          <w:b/>
          <w:u w:val="single"/>
        </w:rPr>
      </w:pPr>
      <w:r w:rsidRPr="000E4230">
        <w:rPr>
          <w:rFonts w:eastAsia="Arial Unicode MS"/>
          <w:b/>
          <w:u w:val="single"/>
        </w:rPr>
        <w:t>PONENCIA 1</w:t>
      </w:r>
    </w:p>
    <w:p w:rsidR="00E26ADF" w:rsidRPr="000E4230" w:rsidRDefault="00E26ADF" w:rsidP="00E26ADF">
      <w:pPr>
        <w:jc w:val="both"/>
        <w:rPr>
          <w:rFonts w:eastAsia="Arial Unicode MS"/>
          <w:b/>
          <w:u w:val="single"/>
        </w:rPr>
      </w:pPr>
    </w:p>
    <w:p w:rsidR="00E26ADF" w:rsidRDefault="00E26ADF" w:rsidP="00E26ADF">
      <w:pPr>
        <w:jc w:val="both"/>
        <w:rPr>
          <w:rFonts w:eastAsia="Arial Unicode MS"/>
          <w:b/>
          <w:u w:val="single"/>
        </w:rPr>
      </w:pPr>
      <w:r w:rsidRPr="000E4230">
        <w:rPr>
          <w:rFonts w:eastAsia="Arial Unicode MS"/>
          <w:b/>
          <w:u w:val="single"/>
        </w:rPr>
        <w:t>PRESENTADOS POR PRIMERA OCASIÓN</w:t>
      </w:r>
    </w:p>
    <w:p w:rsidR="00E26ADF" w:rsidRDefault="00E26ADF" w:rsidP="00E26ADF">
      <w:pPr>
        <w:jc w:val="both"/>
        <w:rPr>
          <w:rFonts w:eastAsia="Arial Unicode MS"/>
          <w:b/>
          <w:u w:val="single"/>
        </w:rPr>
      </w:pPr>
    </w:p>
    <w:p w:rsidR="00E26ADF" w:rsidRDefault="00E26ADF" w:rsidP="00E26ADF">
      <w:pPr>
        <w:pStyle w:val="corte2ponente"/>
        <w:jc w:val="both"/>
        <w:rPr>
          <w:rFonts w:cs="Arial"/>
          <w:b w:val="0"/>
          <w:color w:val="000000"/>
          <w:sz w:val="24"/>
          <w:szCs w:val="24"/>
          <w:shd w:val="clear" w:color="auto" w:fill="FFFFFF"/>
        </w:rPr>
      </w:pPr>
      <w:r w:rsidRPr="00C705E2">
        <w:rPr>
          <w:rFonts w:cs="Arial"/>
          <w:bCs/>
          <w:color w:val="000000"/>
          <w:sz w:val="24"/>
          <w:szCs w:val="24"/>
          <w:shd w:val="clear" w:color="auto" w:fill="FFFFFF"/>
        </w:rPr>
        <w:t>RR-499/2018-1 SIGEMI.</w:t>
      </w:r>
      <w:r w:rsidRPr="00C705E2">
        <w:rPr>
          <w:rFonts w:cs="Arial"/>
          <w:b w:val="0"/>
          <w:bCs/>
          <w:color w:val="000000"/>
          <w:sz w:val="24"/>
          <w:szCs w:val="24"/>
          <w:shd w:val="clear" w:color="auto" w:fill="FFFFFF"/>
        </w:rPr>
        <w:t xml:space="preserve"> </w:t>
      </w:r>
      <w:r w:rsidRPr="00C705E2">
        <w:rPr>
          <w:rFonts w:cs="Arial"/>
          <w:b w:val="0"/>
          <w:color w:val="000000"/>
          <w:sz w:val="24"/>
          <w:szCs w:val="24"/>
          <w:shd w:val="clear" w:color="auto" w:fill="FFFFFF"/>
        </w:rPr>
        <w:t>Relativo al Recurso de Revisión interpuesto contra ac</w:t>
      </w:r>
      <w:r>
        <w:rPr>
          <w:rFonts w:cs="Arial"/>
          <w:b w:val="0"/>
          <w:color w:val="000000"/>
          <w:sz w:val="24"/>
          <w:szCs w:val="24"/>
          <w:shd w:val="clear" w:color="auto" w:fill="FFFFFF"/>
        </w:rPr>
        <w:t>tos del INTERAPAS, por conducto</w:t>
      </w:r>
      <w:r w:rsidRPr="00C705E2">
        <w:rPr>
          <w:rFonts w:cs="Arial"/>
          <w:b w:val="0"/>
          <w:color w:val="000000"/>
          <w:sz w:val="24"/>
          <w:szCs w:val="24"/>
          <w:shd w:val="clear" w:color="auto" w:fill="FFFFFF"/>
        </w:rPr>
        <w:t xml:space="preserve"> de su TITULAR y de su TITULAR DE LA UNIDAD DE TRANSPARENCIA. PONENTE ALEJANDRO LAFUENTE TORRES.</w:t>
      </w:r>
    </w:p>
    <w:p w:rsidR="00E26ADF" w:rsidRPr="00C705E2" w:rsidRDefault="00E26ADF" w:rsidP="00E26ADF">
      <w:pPr>
        <w:pStyle w:val="corte2ponente"/>
        <w:jc w:val="both"/>
        <w:rPr>
          <w:rFonts w:cs="Arial"/>
          <w:color w:val="000000"/>
          <w:sz w:val="24"/>
          <w:szCs w:val="24"/>
        </w:rPr>
      </w:pPr>
    </w:p>
    <w:p w:rsidR="00E26ADF" w:rsidRDefault="00E26ADF" w:rsidP="00E26ADF">
      <w:pPr>
        <w:pStyle w:val="corte2ponente"/>
        <w:jc w:val="both"/>
        <w:rPr>
          <w:rFonts w:cs="Arial"/>
          <w:b w:val="0"/>
          <w:color w:val="000000"/>
          <w:sz w:val="24"/>
          <w:szCs w:val="24"/>
          <w:shd w:val="clear" w:color="auto" w:fill="FFFFFF"/>
        </w:rPr>
      </w:pPr>
      <w:r>
        <w:rPr>
          <w:rFonts w:cs="Arial"/>
          <w:color w:val="000000"/>
          <w:sz w:val="24"/>
          <w:szCs w:val="24"/>
          <w:lang w:val="es-MX"/>
        </w:rPr>
        <w:t>RR-</w:t>
      </w:r>
      <w:r w:rsidRPr="00C705E2">
        <w:rPr>
          <w:rFonts w:cs="Arial"/>
          <w:color w:val="000000"/>
          <w:sz w:val="24"/>
          <w:szCs w:val="24"/>
          <w:lang w:val="es-MX"/>
        </w:rPr>
        <w:t>406</w:t>
      </w:r>
      <w:r w:rsidRPr="00C705E2">
        <w:rPr>
          <w:rFonts w:cs="Arial"/>
          <w:color w:val="000000"/>
          <w:sz w:val="24"/>
          <w:szCs w:val="24"/>
        </w:rPr>
        <w:t>/201</w:t>
      </w:r>
      <w:r w:rsidRPr="00C705E2">
        <w:rPr>
          <w:rFonts w:cs="Arial"/>
          <w:color w:val="000000"/>
          <w:sz w:val="24"/>
          <w:szCs w:val="24"/>
          <w:lang w:val="es-MX"/>
        </w:rPr>
        <w:t>8</w:t>
      </w:r>
      <w:r w:rsidRPr="00C705E2">
        <w:rPr>
          <w:rFonts w:cs="Arial"/>
          <w:color w:val="000000"/>
          <w:sz w:val="24"/>
          <w:szCs w:val="24"/>
        </w:rPr>
        <w:t xml:space="preserve">-1. </w:t>
      </w:r>
      <w:r w:rsidRPr="00C705E2">
        <w:rPr>
          <w:rFonts w:cs="Arial"/>
          <w:b w:val="0"/>
          <w:color w:val="000000"/>
          <w:sz w:val="24"/>
          <w:szCs w:val="24"/>
        </w:rPr>
        <w:t>RELATIVO al recurso de revisión interpuesto contra</w:t>
      </w:r>
      <w:r w:rsidRPr="00C705E2">
        <w:rPr>
          <w:rFonts w:cs="Arial"/>
          <w:b w:val="0"/>
          <w:color w:val="000000"/>
          <w:sz w:val="24"/>
          <w:szCs w:val="24"/>
          <w:lang w:val="es-MX"/>
        </w:rPr>
        <w:t xml:space="preserve"> la comisión estatal de garantía de acceso a la información pública de san luis potosí. </w:t>
      </w:r>
      <w:r w:rsidRPr="00C705E2">
        <w:rPr>
          <w:rFonts w:cs="Arial"/>
          <w:b w:val="0"/>
          <w:color w:val="000000"/>
          <w:sz w:val="24"/>
          <w:szCs w:val="24"/>
          <w:shd w:val="clear" w:color="auto" w:fill="FFFFFF"/>
        </w:rPr>
        <w:t>PONENTE ALEJANDRO LAFUENTE TORRES.</w:t>
      </w:r>
    </w:p>
    <w:p w:rsidR="00E26ADF" w:rsidRPr="00C705E2" w:rsidRDefault="00E26ADF" w:rsidP="00E26ADF">
      <w:pPr>
        <w:pStyle w:val="corte2ponente"/>
        <w:jc w:val="both"/>
        <w:rPr>
          <w:rFonts w:cs="Arial"/>
          <w:color w:val="000000"/>
          <w:sz w:val="24"/>
          <w:szCs w:val="24"/>
        </w:rPr>
      </w:pPr>
    </w:p>
    <w:p w:rsidR="00E26ADF" w:rsidRDefault="00E26ADF" w:rsidP="00E26ADF">
      <w:pPr>
        <w:pStyle w:val="corte2ponente"/>
        <w:jc w:val="both"/>
        <w:rPr>
          <w:rFonts w:cs="Arial"/>
          <w:b w:val="0"/>
          <w:color w:val="000000"/>
          <w:sz w:val="24"/>
          <w:szCs w:val="24"/>
          <w:shd w:val="clear" w:color="auto" w:fill="FFFFFF"/>
        </w:rPr>
      </w:pPr>
      <w:r w:rsidRPr="00C705E2">
        <w:rPr>
          <w:rFonts w:cs="Arial"/>
          <w:color w:val="000000"/>
          <w:sz w:val="24"/>
          <w:szCs w:val="24"/>
        </w:rPr>
        <w:t>RR-</w:t>
      </w:r>
      <w:r w:rsidRPr="00C705E2">
        <w:rPr>
          <w:rFonts w:cs="Arial"/>
          <w:color w:val="000000"/>
          <w:sz w:val="24"/>
          <w:szCs w:val="24"/>
          <w:lang w:val="es-MX"/>
        </w:rPr>
        <w:t>409</w:t>
      </w:r>
      <w:r w:rsidRPr="00C705E2">
        <w:rPr>
          <w:rFonts w:cs="Arial"/>
          <w:color w:val="000000"/>
          <w:sz w:val="24"/>
          <w:szCs w:val="24"/>
        </w:rPr>
        <w:t>/201</w:t>
      </w:r>
      <w:r w:rsidRPr="00C705E2">
        <w:rPr>
          <w:rFonts w:cs="Arial"/>
          <w:color w:val="000000"/>
          <w:sz w:val="24"/>
          <w:szCs w:val="24"/>
          <w:lang w:val="es-MX"/>
        </w:rPr>
        <w:t>8</w:t>
      </w:r>
      <w:r w:rsidRPr="00C705E2">
        <w:rPr>
          <w:rFonts w:cs="Arial"/>
          <w:color w:val="000000"/>
          <w:sz w:val="24"/>
          <w:szCs w:val="24"/>
        </w:rPr>
        <w:t xml:space="preserve">-1. </w:t>
      </w:r>
      <w:r w:rsidRPr="00C705E2">
        <w:rPr>
          <w:rFonts w:cs="Arial"/>
          <w:b w:val="0"/>
          <w:color w:val="000000"/>
          <w:sz w:val="24"/>
          <w:szCs w:val="24"/>
        </w:rPr>
        <w:t>RELATIVO al recurso de revisión interpuesto contra</w:t>
      </w:r>
      <w:r w:rsidRPr="00C705E2">
        <w:rPr>
          <w:rFonts w:cs="Arial"/>
          <w:b w:val="0"/>
          <w:color w:val="000000"/>
          <w:sz w:val="24"/>
          <w:szCs w:val="24"/>
          <w:lang w:val="es-MX"/>
        </w:rPr>
        <w:t xml:space="preserve"> la comisión estatal de garantía de acceso a la información pública de san luis potosí. </w:t>
      </w:r>
      <w:r w:rsidRPr="00C705E2">
        <w:rPr>
          <w:rFonts w:cs="Arial"/>
          <w:b w:val="0"/>
          <w:color w:val="000000"/>
          <w:sz w:val="24"/>
          <w:szCs w:val="24"/>
          <w:shd w:val="clear" w:color="auto" w:fill="FFFFFF"/>
        </w:rPr>
        <w:t>PONENTE ALEJANDRO LAFUENTE TORRES.</w:t>
      </w:r>
    </w:p>
    <w:p w:rsidR="00E26ADF" w:rsidRPr="00C705E2" w:rsidRDefault="00E26ADF" w:rsidP="00E26ADF">
      <w:pPr>
        <w:pStyle w:val="corte2ponente"/>
        <w:jc w:val="both"/>
        <w:rPr>
          <w:rFonts w:cs="Arial"/>
          <w:color w:val="000000"/>
          <w:sz w:val="24"/>
          <w:szCs w:val="24"/>
        </w:rPr>
      </w:pPr>
    </w:p>
    <w:p w:rsidR="00E26ADF" w:rsidRDefault="00E26ADF" w:rsidP="00E26ADF">
      <w:pPr>
        <w:pStyle w:val="corte2ponente"/>
        <w:jc w:val="both"/>
        <w:rPr>
          <w:rFonts w:cs="Arial"/>
          <w:b w:val="0"/>
          <w:color w:val="000000"/>
          <w:sz w:val="24"/>
          <w:szCs w:val="24"/>
          <w:shd w:val="clear" w:color="auto" w:fill="FFFFFF"/>
        </w:rPr>
      </w:pPr>
      <w:r w:rsidRPr="00C705E2">
        <w:rPr>
          <w:rFonts w:cs="Arial"/>
          <w:color w:val="000000"/>
          <w:sz w:val="24"/>
          <w:szCs w:val="24"/>
        </w:rPr>
        <w:t>RR-</w:t>
      </w:r>
      <w:r w:rsidRPr="00C705E2">
        <w:rPr>
          <w:rFonts w:cs="Arial"/>
          <w:color w:val="000000"/>
          <w:sz w:val="24"/>
          <w:szCs w:val="24"/>
          <w:lang w:val="es-MX"/>
        </w:rPr>
        <w:t>415</w:t>
      </w:r>
      <w:r w:rsidRPr="00C705E2">
        <w:rPr>
          <w:rFonts w:cs="Arial"/>
          <w:color w:val="000000"/>
          <w:sz w:val="24"/>
          <w:szCs w:val="24"/>
        </w:rPr>
        <w:t>/201</w:t>
      </w:r>
      <w:r w:rsidRPr="00C705E2">
        <w:rPr>
          <w:rFonts w:cs="Arial"/>
          <w:color w:val="000000"/>
          <w:sz w:val="24"/>
          <w:szCs w:val="24"/>
          <w:lang w:val="es-MX"/>
        </w:rPr>
        <w:t>8</w:t>
      </w:r>
      <w:r w:rsidRPr="00C705E2">
        <w:rPr>
          <w:rFonts w:cs="Arial"/>
          <w:color w:val="000000"/>
          <w:sz w:val="24"/>
          <w:szCs w:val="24"/>
        </w:rPr>
        <w:t xml:space="preserve">-1. </w:t>
      </w:r>
      <w:r w:rsidRPr="00C705E2">
        <w:rPr>
          <w:rFonts w:cs="Arial"/>
          <w:b w:val="0"/>
          <w:color w:val="000000"/>
          <w:sz w:val="24"/>
          <w:szCs w:val="24"/>
        </w:rPr>
        <w:t>RELATIVO al recurso de revisión interpuesto contra</w:t>
      </w:r>
      <w:r w:rsidRPr="00C705E2">
        <w:rPr>
          <w:rFonts w:cs="Arial"/>
          <w:b w:val="0"/>
          <w:color w:val="000000"/>
          <w:sz w:val="24"/>
          <w:szCs w:val="24"/>
          <w:lang w:val="es-MX"/>
        </w:rPr>
        <w:t xml:space="preserve"> la comisión estatal de garantía de acceso a la información pública de san luis potosí. </w:t>
      </w:r>
      <w:r w:rsidRPr="00C705E2">
        <w:rPr>
          <w:rFonts w:cs="Arial"/>
          <w:b w:val="0"/>
          <w:color w:val="000000"/>
          <w:sz w:val="24"/>
          <w:szCs w:val="24"/>
          <w:shd w:val="clear" w:color="auto" w:fill="FFFFFF"/>
        </w:rPr>
        <w:t>PONENTE ALEJANDRO LAFUENTE TORRES.</w:t>
      </w:r>
    </w:p>
    <w:p w:rsidR="00E26ADF" w:rsidRDefault="00E26ADF" w:rsidP="00E26ADF">
      <w:pPr>
        <w:pStyle w:val="corte2ponente"/>
        <w:jc w:val="both"/>
        <w:rPr>
          <w:rFonts w:cs="Arial"/>
          <w:b w:val="0"/>
          <w:color w:val="000000"/>
          <w:sz w:val="24"/>
          <w:szCs w:val="24"/>
          <w:shd w:val="clear" w:color="auto" w:fill="FFFFFF"/>
        </w:rPr>
      </w:pPr>
    </w:p>
    <w:p w:rsidR="00E26ADF" w:rsidRDefault="00E26ADF" w:rsidP="00E26ADF">
      <w:pPr>
        <w:pStyle w:val="corte2ponente"/>
        <w:jc w:val="both"/>
        <w:rPr>
          <w:rFonts w:cs="Arial"/>
          <w:b w:val="0"/>
          <w:color w:val="000000"/>
          <w:sz w:val="24"/>
          <w:szCs w:val="24"/>
          <w:shd w:val="clear" w:color="auto" w:fill="FFFFFF"/>
        </w:rPr>
      </w:pPr>
      <w:r w:rsidRPr="00C705E2">
        <w:rPr>
          <w:rFonts w:cs="Arial"/>
          <w:color w:val="000000"/>
          <w:sz w:val="24"/>
          <w:szCs w:val="24"/>
        </w:rPr>
        <w:t>RR-</w:t>
      </w:r>
      <w:r w:rsidRPr="00C705E2">
        <w:rPr>
          <w:rFonts w:cs="Arial"/>
          <w:color w:val="000000"/>
          <w:sz w:val="24"/>
          <w:szCs w:val="24"/>
          <w:lang w:val="es-MX"/>
        </w:rPr>
        <w:t>422</w:t>
      </w:r>
      <w:r w:rsidRPr="00C705E2">
        <w:rPr>
          <w:rFonts w:cs="Arial"/>
          <w:color w:val="000000"/>
          <w:sz w:val="24"/>
          <w:szCs w:val="24"/>
        </w:rPr>
        <w:t>/201</w:t>
      </w:r>
      <w:r w:rsidRPr="00C705E2">
        <w:rPr>
          <w:rFonts w:cs="Arial"/>
          <w:color w:val="000000"/>
          <w:sz w:val="24"/>
          <w:szCs w:val="24"/>
          <w:lang w:val="es-MX"/>
        </w:rPr>
        <w:t>8</w:t>
      </w:r>
      <w:r w:rsidRPr="00C705E2">
        <w:rPr>
          <w:rFonts w:cs="Arial"/>
          <w:color w:val="000000"/>
          <w:sz w:val="24"/>
          <w:szCs w:val="24"/>
        </w:rPr>
        <w:t xml:space="preserve">-1. </w:t>
      </w:r>
      <w:r w:rsidRPr="00C705E2">
        <w:rPr>
          <w:rFonts w:cs="Arial"/>
          <w:b w:val="0"/>
          <w:color w:val="000000"/>
          <w:sz w:val="24"/>
          <w:szCs w:val="24"/>
        </w:rPr>
        <w:t>RELATIVO al recurso de revisión interpuesto contra</w:t>
      </w:r>
      <w:r w:rsidRPr="00C705E2">
        <w:rPr>
          <w:rFonts w:cs="Arial"/>
          <w:b w:val="0"/>
          <w:color w:val="000000"/>
          <w:sz w:val="24"/>
          <w:szCs w:val="24"/>
          <w:lang w:val="es-MX"/>
        </w:rPr>
        <w:t xml:space="preserve"> el h. ayuntamiento de cerro de san pedro. </w:t>
      </w:r>
      <w:r w:rsidRPr="00C705E2">
        <w:rPr>
          <w:rFonts w:cs="Arial"/>
          <w:b w:val="0"/>
          <w:color w:val="000000"/>
          <w:sz w:val="24"/>
          <w:szCs w:val="24"/>
          <w:shd w:val="clear" w:color="auto" w:fill="FFFFFF"/>
        </w:rPr>
        <w:t>PONENTE ALEJANDRO LAFUENTE TORRES.</w:t>
      </w:r>
    </w:p>
    <w:p w:rsidR="00E26ADF" w:rsidRPr="00C705E2" w:rsidRDefault="00E26ADF" w:rsidP="00E26ADF">
      <w:pPr>
        <w:pStyle w:val="corte2ponente"/>
        <w:jc w:val="both"/>
        <w:rPr>
          <w:rFonts w:cs="Arial"/>
          <w:color w:val="000000"/>
          <w:sz w:val="24"/>
          <w:szCs w:val="24"/>
        </w:rPr>
      </w:pPr>
    </w:p>
    <w:p w:rsidR="00E26ADF" w:rsidRDefault="00E26ADF" w:rsidP="00E26ADF">
      <w:pPr>
        <w:pStyle w:val="corte2ponente"/>
        <w:jc w:val="both"/>
        <w:rPr>
          <w:rFonts w:cs="Arial"/>
          <w:b w:val="0"/>
          <w:color w:val="000000"/>
          <w:sz w:val="24"/>
          <w:szCs w:val="24"/>
          <w:shd w:val="clear" w:color="auto" w:fill="FFFFFF"/>
        </w:rPr>
      </w:pPr>
      <w:r w:rsidRPr="00C705E2">
        <w:rPr>
          <w:rFonts w:cs="Arial"/>
          <w:color w:val="000000"/>
          <w:sz w:val="24"/>
          <w:szCs w:val="24"/>
        </w:rPr>
        <w:t>RR-</w:t>
      </w:r>
      <w:r w:rsidRPr="00C705E2">
        <w:rPr>
          <w:rFonts w:cs="Arial"/>
          <w:color w:val="000000"/>
          <w:sz w:val="24"/>
          <w:szCs w:val="24"/>
          <w:lang w:val="es-MX"/>
        </w:rPr>
        <w:t>424</w:t>
      </w:r>
      <w:r w:rsidRPr="00C705E2">
        <w:rPr>
          <w:rFonts w:cs="Arial"/>
          <w:color w:val="000000"/>
          <w:sz w:val="24"/>
          <w:szCs w:val="24"/>
        </w:rPr>
        <w:t>/201</w:t>
      </w:r>
      <w:r w:rsidRPr="00C705E2">
        <w:rPr>
          <w:rFonts w:cs="Arial"/>
          <w:color w:val="000000"/>
          <w:sz w:val="24"/>
          <w:szCs w:val="24"/>
          <w:lang w:val="es-MX"/>
        </w:rPr>
        <w:t>8</w:t>
      </w:r>
      <w:r w:rsidRPr="00C705E2">
        <w:rPr>
          <w:rFonts w:cs="Arial"/>
          <w:color w:val="000000"/>
          <w:sz w:val="24"/>
          <w:szCs w:val="24"/>
        </w:rPr>
        <w:t xml:space="preserve">-1. </w:t>
      </w:r>
      <w:r w:rsidRPr="00C705E2">
        <w:rPr>
          <w:rFonts w:cs="Arial"/>
          <w:b w:val="0"/>
          <w:color w:val="000000"/>
          <w:sz w:val="24"/>
          <w:szCs w:val="24"/>
        </w:rPr>
        <w:t>RELATIVO al recurso de revisión interpuesto contra</w:t>
      </w:r>
      <w:r w:rsidRPr="00C705E2">
        <w:rPr>
          <w:rFonts w:cs="Arial"/>
          <w:b w:val="0"/>
          <w:color w:val="000000"/>
          <w:sz w:val="24"/>
          <w:szCs w:val="24"/>
          <w:lang w:val="es-MX"/>
        </w:rPr>
        <w:t xml:space="preserve"> el h. ayuntamiento de tamuín. </w:t>
      </w:r>
      <w:r w:rsidRPr="00C705E2">
        <w:rPr>
          <w:rFonts w:cs="Arial"/>
          <w:b w:val="0"/>
          <w:color w:val="000000"/>
          <w:sz w:val="24"/>
          <w:szCs w:val="24"/>
          <w:shd w:val="clear" w:color="auto" w:fill="FFFFFF"/>
        </w:rPr>
        <w:t>PONENTE ALEJANDRO LAFUENTE TORRES.</w:t>
      </w:r>
    </w:p>
    <w:p w:rsidR="00E26ADF" w:rsidRPr="00C705E2" w:rsidRDefault="00E26ADF" w:rsidP="00E26ADF">
      <w:pPr>
        <w:pStyle w:val="corte2ponente"/>
        <w:jc w:val="both"/>
        <w:rPr>
          <w:rFonts w:cs="Arial"/>
          <w:b w:val="0"/>
          <w:color w:val="000000"/>
          <w:sz w:val="24"/>
          <w:szCs w:val="24"/>
          <w:lang w:val="es-MX"/>
        </w:rPr>
      </w:pPr>
    </w:p>
    <w:p w:rsidR="00E26ADF" w:rsidRPr="00C705E2" w:rsidRDefault="00E26ADF" w:rsidP="00E26ADF">
      <w:pPr>
        <w:pStyle w:val="corte2ponente"/>
        <w:jc w:val="both"/>
        <w:rPr>
          <w:rFonts w:cs="Arial"/>
          <w:color w:val="000000"/>
          <w:sz w:val="24"/>
          <w:szCs w:val="24"/>
        </w:rPr>
      </w:pPr>
    </w:p>
    <w:p w:rsidR="00E26ADF" w:rsidRDefault="00E26ADF" w:rsidP="00E26ADF">
      <w:pPr>
        <w:pStyle w:val="corte2ponente"/>
        <w:jc w:val="both"/>
        <w:rPr>
          <w:rFonts w:cs="Arial"/>
          <w:b w:val="0"/>
          <w:color w:val="000000"/>
          <w:sz w:val="24"/>
          <w:szCs w:val="24"/>
          <w:shd w:val="clear" w:color="auto" w:fill="FFFFFF"/>
        </w:rPr>
      </w:pPr>
      <w:r w:rsidRPr="00C705E2">
        <w:rPr>
          <w:rFonts w:cs="Arial"/>
          <w:color w:val="000000"/>
          <w:sz w:val="24"/>
          <w:szCs w:val="24"/>
        </w:rPr>
        <w:t>RR-</w:t>
      </w:r>
      <w:r w:rsidRPr="00C705E2">
        <w:rPr>
          <w:rFonts w:cs="Arial"/>
          <w:color w:val="000000"/>
          <w:sz w:val="24"/>
          <w:szCs w:val="24"/>
          <w:lang w:val="es-MX"/>
        </w:rPr>
        <w:t>427</w:t>
      </w:r>
      <w:r w:rsidRPr="00C705E2">
        <w:rPr>
          <w:rFonts w:cs="Arial"/>
          <w:color w:val="000000"/>
          <w:sz w:val="24"/>
          <w:szCs w:val="24"/>
        </w:rPr>
        <w:t>/201</w:t>
      </w:r>
      <w:r w:rsidRPr="00C705E2">
        <w:rPr>
          <w:rFonts w:cs="Arial"/>
          <w:color w:val="000000"/>
          <w:sz w:val="24"/>
          <w:szCs w:val="24"/>
          <w:lang w:val="es-MX"/>
        </w:rPr>
        <w:t>8</w:t>
      </w:r>
      <w:r w:rsidRPr="00C705E2">
        <w:rPr>
          <w:rFonts w:cs="Arial"/>
          <w:color w:val="000000"/>
          <w:sz w:val="24"/>
          <w:szCs w:val="24"/>
        </w:rPr>
        <w:t xml:space="preserve">-1. </w:t>
      </w:r>
      <w:r w:rsidRPr="00C705E2">
        <w:rPr>
          <w:rFonts w:cs="Arial"/>
          <w:b w:val="0"/>
          <w:color w:val="000000"/>
          <w:sz w:val="24"/>
          <w:szCs w:val="24"/>
        </w:rPr>
        <w:t>RELATIVO al recurso de revisión interpuesto contra</w:t>
      </w:r>
      <w:r w:rsidRPr="00C705E2">
        <w:rPr>
          <w:rFonts w:cs="Arial"/>
          <w:b w:val="0"/>
          <w:color w:val="000000"/>
          <w:sz w:val="24"/>
          <w:szCs w:val="24"/>
          <w:lang w:val="es-MX"/>
        </w:rPr>
        <w:t xml:space="preserve"> la universidad autónoma de san luis potosí. </w:t>
      </w:r>
      <w:r w:rsidRPr="00C705E2">
        <w:rPr>
          <w:rFonts w:cs="Arial"/>
          <w:b w:val="0"/>
          <w:color w:val="000000"/>
          <w:sz w:val="24"/>
          <w:szCs w:val="24"/>
          <w:shd w:val="clear" w:color="auto" w:fill="FFFFFF"/>
        </w:rPr>
        <w:t>PONENTE ALEJANDRO LAFUENTE TORRES.</w:t>
      </w:r>
    </w:p>
    <w:p w:rsidR="00E26ADF" w:rsidRPr="00C705E2" w:rsidRDefault="00E26ADF" w:rsidP="00E26ADF">
      <w:pPr>
        <w:jc w:val="both"/>
      </w:pPr>
    </w:p>
    <w:p w:rsidR="00E26ADF" w:rsidRPr="0014522D" w:rsidRDefault="00E26ADF" w:rsidP="00E26ADF">
      <w:pPr>
        <w:jc w:val="both"/>
        <w:rPr>
          <w:rFonts w:eastAsia="Arial Unicode MS"/>
          <w:b/>
          <w:u w:val="single"/>
        </w:rPr>
      </w:pPr>
      <w:r w:rsidRPr="0014522D">
        <w:rPr>
          <w:rFonts w:eastAsia="Arial Unicode MS"/>
          <w:b/>
          <w:u w:val="single"/>
        </w:rPr>
        <w:t>PONENCIA 2</w:t>
      </w:r>
    </w:p>
    <w:p w:rsidR="00E26ADF" w:rsidRPr="0014522D" w:rsidRDefault="00E26ADF" w:rsidP="00E26ADF">
      <w:pPr>
        <w:jc w:val="both"/>
        <w:rPr>
          <w:rFonts w:eastAsia="Arial Unicode MS"/>
          <w:b/>
          <w:u w:val="single"/>
        </w:rPr>
      </w:pPr>
      <w:r w:rsidRPr="0014522D">
        <w:rPr>
          <w:rFonts w:eastAsia="Arial Unicode MS"/>
          <w:b/>
          <w:u w:val="single"/>
        </w:rPr>
        <w:t>PRESENTADOS POR PRIMERA OCASIÓN</w:t>
      </w:r>
    </w:p>
    <w:p w:rsidR="00E26ADF" w:rsidRPr="0014522D" w:rsidRDefault="00E26ADF" w:rsidP="00E26ADF">
      <w:pPr>
        <w:jc w:val="both"/>
        <w:rPr>
          <w:rFonts w:eastAsia="Arial Unicode MS"/>
          <w:b/>
          <w:u w:val="single"/>
        </w:rPr>
      </w:pPr>
    </w:p>
    <w:p w:rsidR="00E26ADF" w:rsidRDefault="00E26ADF" w:rsidP="00E26ADF">
      <w:pPr>
        <w:jc w:val="both"/>
      </w:pPr>
      <w:r w:rsidRPr="00B544C2">
        <w:rPr>
          <w:rFonts w:eastAsia="Arial Unicode MS"/>
          <w:b/>
        </w:rPr>
        <w:t xml:space="preserve">EXPEDIENTE </w:t>
      </w:r>
      <w:r w:rsidRPr="00B544C2">
        <w:rPr>
          <w:b/>
        </w:rPr>
        <w:t xml:space="preserve">770/2017-2 </w:t>
      </w:r>
      <w:r w:rsidRPr="00B544C2">
        <w:rPr>
          <w:rFonts w:eastAsia="Arial Unicode MS"/>
        </w:rPr>
        <w:t>DEL ÍNDICE DE ESTA COMISIÓN, RELATIVO AL RECURSO DE REVISIÓN, INTERPUESTO CONTRA LA SECRETARÍA DE EDUCACIÓN DE GOBIERNO DEL ESTADO</w:t>
      </w:r>
      <w:r w:rsidRPr="00B544C2">
        <w:t>, Y EN ATENCIÓN A LA DETERMINACIÓN DICTADA EL 22  DE JUNIO DE 2018 POR EL PLENO DEL INSTITUTO NACIONAL DE TRANSPARENCIA, ACCESO A LA INFORMACIÓN Y PROTECCIÓN DE DATOS PERSONALES EN EL RECURSO DE INCONFORMIDAD RIA-46/18. PONENTE PAULINA SÁNCHEZ PÉREZ DEL POZO.</w:t>
      </w:r>
    </w:p>
    <w:p w:rsidR="00E26ADF" w:rsidRPr="00B544C2" w:rsidRDefault="00E26ADF" w:rsidP="00E26ADF">
      <w:pPr>
        <w:jc w:val="both"/>
        <w:rPr>
          <w:rFonts w:eastAsia="Arial Unicode MS"/>
          <w:b/>
        </w:rPr>
      </w:pPr>
    </w:p>
    <w:p w:rsidR="00E26ADF" w:rsidRDefault="00E26ADF" w:rsidP="00E26ADF">
      <w:pPr>
        <w:jc w:val="both"/>
      </w:pPr>
      <w:r w:rsidRPr="00B544C2">
        <w:rPr>
          <w:rFonts w:eastAsia="Arial Unicode MS"/>
          <w:b/>
        </w:rPr>
        <w:t xml:space="preserve">RR-401/2018-2 PNT. </w:t>
      </w:r>
      <w:r w:rsidRPr="00B544C2">
        <w:rPr>
          <w:rFonts w:eastAsia="Arial Unicode MS"/>
        </w:rPr>
        <w:t xml:space="preserve">RELATIVO AL RECURSO DE REVISIÓN, CONTRA ACTOS DEL H. AYUNTAMIENTO DE COXCATLÁN, SAN LUIS POTOSÍ, POR CONDUCTO DEL PRESIDENTE MUNICIPAL, A TRAVÉS DEL TITULAR DE LA UNIDAD DE TRANSPARENCIA. </w:t>
      </w:r>
      <w:r w:rsidRPr="00B544C2">
        <w:t>PONENTE PAULINA SÁNCHEZ PÉREZ DEL POZO.</w:t>
      </w:r>
    </w:p>
    <w:p w:rsidR="00E26ADF" w:rsidRDefault="00E26ADF" w:rsidP="00E26ADF">
      <w:pPr>
        <w:jc w:val="both"/>
        <w:rPr>
          <w:rFonts w:eastAsia="Arial Unicode MS"/>
        </w:rPr>
      </w:pPr>
    </w:p>
    <w:p w:rsidR="00E26ADF" w:rsidRPr="000A7E0A" w:rsidRDefault="00E26ADF" w:rsidP="00E26ADF">
      <w:pPr>
        <w:pStyle w:val="NormalWeb"/>
        <w:shd w:val="clear" w:color="auto" w:fill="FFFFFF"/>
        <w:spacing w:before="0" w:beforeAutospacing="0" w:after="0" w:afterAutospacing="0" w:line="194" w:lineRule="atLeast"/>
        <w:jc w:val="both"/>
        <w:rPr>
          <w:rFonts w:ascii="Calibri" w:hAnsi="Calibri" w:cs="Calibri"/>
          <w:sz w:val="22"/>
          <w:szCs w:val="22"/>
        </w:rPr>
      </w:pPr>
      <w:r w:rsidRPr="000A7E0A">
        <w:rPr>
          <w:rFonts w:ascii="Arial" w:hAnsi="Arial" w:cs="Arial"/>
          <w:b/>
          <w:bCs/>
        </w:rPr>
        <w:lastRenderedPageBreak/>
        <w:t>R</w:t>
      </w:r>
      <w:r>
        <w:rPr>
          <w:rFonts w:ascii="Arial" w:hAnsi="Arial" w:cs="Arial"/>
          <w:b/>
          <w:bCs/>
        </w:rPr>
        <w:t>R-</w:t>
      </w:r>
      <w:r w:rsidRPr="000A7E0A">
        <w:rPr>
          <w:rFonts w:ascii="Arial" w:hAnsi="Arial" w:cs="Arial"/>
          <w:b/>
          <w:bCs/>
        </w:rPr>
        <w:t>425/2018-2 SIGEMI. </w:t>
      </w:r>
      <w:r w:rsidRPr="000A7E0A">
        <w:rPr>
          <w:rFonts w:ascii="Arial" w:hAnsi="Arial" w:cs="Arial"/>
        </w:rPr>
        <w:t>RELATIVO AL RECURSO DE REVISIÓN, CONTRA ACTOS DEL</w:t>
      </w:r>
      <w:r w:rsidRPr="000A7E0A">
        <w:rPr>
          <w:rFonts w:ascii="Arial" w:hAnsi="Arial" w:cs="Arial"/>
          <w:bCs/>
        </w:rPr>
        <w:t>GOBIERNO DEL ESTADO DE SAN LUIS POTOSÍ, POR CONDUCTO DE LA SECRETARÍA DE EDUCACIÓN, A TRAVÉS DEL SECRETARIO, DEL TITULAR DE LA UNIDAD DE TRANSPARENCIA, DEL DIRECTOR DE EDUCACIÓN MEDIA SUPERIOR Y SUPERIOR Y DEL DIRECTOR DE EDUCACIÓN BÁSICA.</w:t>
      </w:r>
    </w:p>
    <w:p w:rsidR="00E26ADF" w:rsidRDefault="00E26ADF" w:rsidP="00E26ADF">
      <w:pPr>
        <w:jc w:val="both"/>
        <w:rPr>
          <w:rFonts w:eastAsia="Arial Unicode MS"/>
        </w:rPr>
      </w:pPr>
    </w:p>
    <w:p w:rsidR="00E26ADF" w:rsidRDefault="00E26ADF" w:rsidP="00E26ADF">
      <w:pPr>
        <w:jc w:val="both"/>
      </w:pPr>
      <w:r w:rsidRPr="00B544C2">
        <w:rPr>
          <w:rFonts w:eastAsia="Arial Unicode MS"/>
          <w:b/>
        </w:rPr>
        <w:t xml:space="preserve">RR-428/2018-2 PNT. </w:t>
      </w:r>
      <w:r w:rsidRPr="00B544C2">
        <w:rPr>
          <w:rFonts w:eastAsia="Arial Unicode MS"/>
        </w:rPr>
        <w:t>RELATIVO AL RECURSO DE REVISIÓN, CONTRA ACTOS DE LA UNIVERSIDAD AUTÓNOMA DE SAN LUIS POTOSÍ, POR CONDUCTO DEL RECTOR, A TRAVÉS DEL TITULAR DE LA UNIDAD DE TRANSPARENCIA.</w:t>
      </w:r>
      <w:r w:rsidRPr="00B544C2">
        <w:rPr>
          <w:rFonts w:eastAsia="Arial Unicode MS"/>
          <w:b/>
        </w:rPr>
        <w:t xml:space="preserve"> </w:t>
      </w:r>
      <w:r w:rsidRPr="00B544C2">
        <w:t>PONENTE PAULINA SÁNCHEZ PÉREZ DEL POZO.</w:t>
      </w:r>
    </w:p>
    <w:p w:rsidR="00E26ADF" w:rsidRPr="00B544C2" w:rsidRDefault="00E26ADF" w:rsidP="00E26ADF">
      <w:pPr>
        <w:jc w:val="both"/>
        <w:rPr>
          <w:rFonts w:eastAsia="Arial Unicode MS"/>
          <w:b/>
        </w:rPr>
      </w:pPr>
    </w:p>
    <w:p w:rsidR="00E26ADF" w:rsidRDefault="00E26ADF" w:rsidP="00E26ADF">
      <w:pPr>
        <w:jc w:val="both"/>
      </w:pPr>
      <w:r w:rsidRPr="00B544C2">
        <w:rPr>
          <w:rFonts w:eastAsia="Arial Unicode MS"/>
          <w:b/>
        </w:rPr>
        <w:t xml:space="preserve">RR-431/2018-2 SIGEMI. </w:t>
      </w:r>
      <w:r w:rsidRPr="00B544C2">
        <w:rPr>
          <w:rFonts w:eastAsia="Arial Unicode MS"/>
        </w:rPr>
        <w:t xml:space="preserve">RELATIVO AL RECURSO DE REVISIÓN, CONTRA ACTOS DEL </w:t>
      </w:r>
      <w:r w:rsidRPr="00B544C2">
        <w:rPr>
          <w:rFonts w:eastAsia="Arial Unicode MS"/>
          <w:b/>
        </w:rPr>
        <w:t xml:space="preserve">PARTIDO </w:t>
      </w:r>
      <w:r w:rsidRPr="00B544C2">
        <w:rPr>
          <w:rFonts w:eastAsia="Arial Unicode MS"/>
        </w:rPr>
        <w:t xml:space="preserve">ACCIÓN NACIONAL, POR CONDUCTO DEL TITULAR Y DEL TITULAR DE LA UNIDAD DE TRANSPARENCIA. </w:t>
      </w:r>
      <w:r w:rsidRPr="00B544C2">
        <w:t>PONENTE PAULINA SÁNCHEZ PÉREZ DEL POZO.</w:t>
      </w:r>
    </w:p>
    <w:p w:rsidR="00E26ADF" w:rsidRDefault="00E26ADF" w:rsidP="00E26ADF">
      <w:pPr>
        <w:jc w:val="both"/>
        <w:rPr>
          <w:rFonts w:eastAsia="Arial Unicode MS"/>
          <w:b/>
        </w:rPr>
      </w:pPr>
    </w:p>
    <w:p w:rsidR="00E26ADF" w:rsidRDefault="00E26ADF" w:rsidP="00E26ADF">
      <w:pPr>
        <w:jc w:val="both"/>
      </w:pPr>
      <w:r w:rsidRPr="00B544C2">
        <w:rPr>
          <w:rFonts w:eastAsia="Arial Unicode MS"/>
          <w:b/>
        </w:rPr>
        <w:t xml:space="preserve">RR-434/2018-2 PNT. </w:t>
      </w:r>
      <w:r w:rsidRPr="00B544C2">
        <w:rPr>
          <w:rFonts w:eastAsia="Arial Unicode MS"/>
        </w:rPr>
        <w:t xml:space="preserve"> RELATIVO AL RECURSO DE REVISIÓN, CONTRA ACTOS DE LA COMISIÓN ESTATAL DE GARANTÍA DE ACCESO A LA INFORMACIÓN PÚBLICA DEL ESTADO DE SAN LUIS POTOSÍ, POR CONDUCTO DEL PRESIDENTE, A TRAVÉS DEL TITULAR DE LA UNIDAD DE TRANSPARENCIA Y DE LA JEFA DE LA UNIDAD DE VERIFICACIONES DEL SISTEMA ESTATAL DE DOCUMENTACIÓN Y ARCHIVO.</w:t>
      </w:r>
      <w:r w:rsidRPr="00B544C2">
        <w:rPr>
          <w:rFonts w:eastAsia="Arial Unicode MS"/>
          <w:b/>
        </w:rPr>
        <w:t xml:space="preserve">  </w:t>
      </w:r>
      <w:r w:rsidRPr="00B544C2">
        <w:t>PONENTE PAULINA SÁNCHEZ PÉREZ DEL POZO.</w:t>
      </w:r>
    </w:p>
    <w:p w:rsidR="00E26ADF" w:rsidRPr="00B544C2" w:rsidRDefault="00E26ADF" w:rsidP="00E26ADF">
      <w:pPr>
        <w:jc w:val="both"/>
        <w:rPr>
          <w:rFonts w:eastAsia="Arial Unicode MS"/>
          <w:b/>
        </w:rPr>
      </w:pPr>
    </w:p>
    <w:p w:rsidR="00E26ADF" w:rsidRDefault="00E26ADF" w:rsidP="00E26ADF">
      <w:pPr>
        <w:jc w:val="both"/>
      </w:pPr>
      <w:r w:rsidRPr="00B544C2">
        <w:rPr>
          <w:rFonts w:eastAsia="Arial Unicode MS"/>
          <w:b/>
        </w:rPr>
        <w:t xml:space="preserve">RR-437/2018-2. </w:t>
      </w:r>
      <w:r w:rsidRPr="00B544C2">
        <w:rPr>
          <w:rFonts w:eastAsia="Arial Unicode MS"/>
        </w:rPr>
        <w:t xml:space="preserve">RELATIVO AL RECURSO DE REVISIÓN, CONTRA ACTOS DEL H. AYUNTAMIENTO DE CATORCE, SAN LUIS POTOSÍ, A TRAVÉS DEL PRESIDENTE MUNICIPAL, POR CONDUCTO DEL TITULAR DE LA UNIDAD DE TRANSPARENCIA Y DE SU SECRETARIO GENERAL.  </w:t>
      </w:r>
      <w:r w:rsidRPr="00B544C2">
        <w:t>PONENTE PAULINA SÁNCHEZ PÉREZ DEL POZO.</w:t>
      </w:r>
    </w:p>
    <w:p w:rsidR="00E26ADF" w:rsidRDefault="00E26ADF" w:rsidP="00E26ADF">
      <w:pPr>
        <w:jc w:val="both"/>
      </w:pPr>
    </w:p>
    <w:p w:rsidR="00E26ADF" w:rsidRDefault="00E26ADF" w:rsidP="00E26ADF">
      <w:pPr>
        <w:jc w:val="both"/>
      </w:pPr>
      <w:r w:rsidRPr="00B544C2">
        <w:rPr>
          <w:rFonts w:eastAsia="Arial Unicode MS"/>
          <w:b/>
        </w:rPr>
        <w:t xml:space="preserve">RR-440/2018-2. </w:t>
      </w:r>
      <w:r w:rsidRPr="00B544C2">
        <w:rPr>
          <w:rFonts w:eastAsia="Arial Unicode MS"/>
        </w:rPr>
        <w:t xml:space="preserve">RELATIVO AL RECURSO DE REVISIÓN, CONTRA ACTOS DEL H. AYUNTAMIENTO DE CATORCE, SAN LUIS POTOSÍ, A TRAVÉS DEL PRESIDENTE MUNICIPAL, POR CONDUCTO DEL TITULAR DE LA UNIDAD DE TRANSPARENCIA Y DE SU SECRETARIO GENERAL. </w:t>
      </w:r>
      <w:r w:rsidRPr="00B544C2">
        <w:t>PONENTE PAULINA SÁNCHEZ PÉREZ DEL POZO.</w:t>
      </w:r>
    </w:p>
    <w:p w:rsidR="00E26ADF" w:rsidRPr="00B544C2" w:rsidRDefault="00E26ADF" w:rsidP="00E26ADF">
      <w:pPr>
        <w:jc w:val="both"/>
        <w:rPr>
          <w:rFonts w:eastAsia="Arial Unicode MS"/>
          <w:b/>
        </w:rPr>
      </w:pPr>
    </w:p>
    <w:p w:rsidR="00E26ADF" w:rsidRPr="00B544C2" w:rsidRDefault="00E26ADF" w:rsidP="00E26ADF">
      <w:pPr>
        <w:jc w:val="both"/>
      </w:pPr>
      <w:r w:rsidRPr="00B544C2">
        <w:rPr>
          <w:rFonts w:eastAsia="Arial Unicode MS"/>
          <w:b/>
        </w:rPr>
        <w:t xml:space="preserve">RR443/2018-2. </w:t>
      </w:r>
      <w:r w:rsidRPr="00B544C2">
        <w:rPr>
          <w:rFonts w:eastAsia="Arial Unicode MS"/>
        </w:rPr>
        <w:t xml:space="preserve">RELATIVO AL RECURSO DE REVISIÓN, CONTRA ACTOS DEL H. AYUNTAMIENTO DE CATORCE, SAN LUIS POTOSÍ, A TRAVÉS DEL PRESIDENTE MUNICIPAL, POR CONDUCTO DEL TITULAR DE LA UNIDAD DE TRANSPARENCIA Y DE SU SECRETARIO GENERAL. </w:t>
      </w:r>
      <w:r w:rsidRPr="00B544C2">
        <w:t>PONENTE PAULINA SÁNCHEZ PÉREZ DEL POZO.</w:t>
      </w:r>
    </w:p>
    <w:p w:rsidR="00E26ADF" w:rsidRDefault="00E26ADF" w:rsidP="00E26ADF">
      <w:pPr>
        <w:jc w:val="both"/>
        <w:rPr>
          <w:color w:val="000000"/>
          <w:lang w:val="es-MX"/>
        </w:rPr>
      </w:pPr>
    </w:p>
    <w:p w:rsidR="00E26ADF" w:rsidRPr="00B544C2" w:rsidRDefault="00E26ADF" w:rsidP="00E26ADF">
      <w:pPr>
        <w:jc w:val="both"/>
      </w:pPr>
      <w:r w:rsidRPr="00B544C2">
        <w:rPr>
          <w:rFonts w:eastAsia="Arial Unicode MS"/>
          <w:b/>
        </w:rPr>
        <w:t xml:space="preserve">RR-446/2018-2. </w:t>
      </w:r>
      <w:r w:rsidRPr="00B544C2">
        <w:rPr>
          <w:rFonts w:eastAsia="Arial Unicode MS"/>
        </w:rPr>
        <w:t xml:space="preserve">RELATIVO AL RECURSO DE REVISIÓN, CONTRA ACTOS DEL H. AYUNTAMIENTO DE CATORCE, SAN LUIS POTOSÍ, A TRAVÉS DEL PRESIDENTE MUNICIPAL, POR CONDUCTO DEL TITULAR DE LA UNIDAD DE TRANSPARENCIA Y DE SU SECRETARIO GENERAL. </w:t>
      </w:r>
      <w:r w:rsidRPr="00B544C2">
        <w:t>PONENTE PAULINA SÁNCHEZ PÉREZ DEL POZO.</w:t>
      </w:r>
    </w:p>
    <w:p w:rsidR="00E26ADF" w:rsidRPr="00B544C2" w:rsidRDefault="00E26ADF" w:rsidP="00E26ADF">
      <w:pPr>
        <w:jc w:val="both"/>
        <w:rPr>
          <w:rFonts w:eastAsia="Arial Unicode MS"/>
        </w:rPr>
      </w:pPr>
    </w:p>
    <w:p w:rsidR="00E26ADF" w:rsidRPr="00B544C2" w:rsidRDefault="00E26ADF" w:rsidP="00E26ADF">
      <w:pPr>
        <w:jc w:val="both"/>
      </w:pPr>
      <w:r w:rsidRPr="00B544C2">
        <w:rPr>
          <w:rFonts w:eastAsia="Arial Unicode MS"/>
          <w:b/>
        </w:rPr>
        <w:t xml:space="preserve">RR-449/2018-2. </w:t>
      </w:r>
      <w:r w:rsidRPr="00B544C2">
        <w:rPr>
          <w:rFonts w:eastAsia="Arial Unicode MS"/>
        </w:rPr>
        <w:t xml:space="preserve">RELATIVO AL RECURSO DE REVISIÓN, CONTRA ACTOS DEL H. AYUNTAMIENTO DE CATORCE, SAN LUIS POTOSÍ, A TRAVÉS DEL PRESIDENTE MUNICIPAL, POR CONDUCTO DEL TITULAR DE LA UNIDAD DE </w:t>
      </w:r>
      <w:r w:rsidRPr="00B544C2">
        <w:rPr>
          <w:rFonts w:eastAsia="Arial Unicode MS"/>
        </w:rPr>
        <w:lastRenderedPageBreak/>
        <w:t xml:space="preserve">TRANSPARENCIA Y DE SU SECRETARIO GENERAL.  </w:t>
      </w:r>
      <w:r w:rsidRPr="00B544C2">
        <w:t>PONENTE PAULINA SÁNCHEZ PÉREZ DEL POZO.</w:t>
      </w:r>
    </w:p>
    <w:p w:rsidR="00E26ADF" w:rsidRPr="00B544C2" w:rsidRDefault="00E26ADF" w:rsidP="00E26ADF">
      <w:pPr>
        <w:jc w:val="both"/>
        <w:rPr>
          <w:rFonts w:eastAsia="Arial Unicode MS"/>
          <w:b/>
        </w:rPr>
      </w:pPr>
    </w:p>
    <w:p w:rsidR="00E26ADF" w:rsidRPr="00B544C2" w:rsidRDefault="00E26ADF" w:rsidP="00E26ADF">
      <w:pPr>
        <w:jc w:val="both"/>
      </w:pPr>
      <w:r w:rsidRPr="00B544C2">
        <w:rPr>
          <w:rFonts w:eastAsia="Arial Unicode MS"/>
          <w:b/>
        </w:rPr>
        <w:t xml:space="preserve">RR-452/2018-2. </w:t>
      </w:r>
      <w:r w:rsidRPr="00B544C2">
        <w:rPr>
          <w:rFonts w:eastAsia="Arial Unicode MS"/>
        </w:rPr>
        <w:t xml:space="preserve">RELATIVO AL RECURSO DE REVISIÓN, CONTRA ACTOS DEL H. AYUNTAMIENTO DE CATORCE, SAN LUIS POTOSÍ, A TRAVÉS DEL PRESIDENTE MUNICIPAL, POR CONDUCTO DEL TITULAR DE LA UNIDAD DE TRANSPARENCIA Y DE SU SECRETARIO GENERAL.  </w:t>
      </w:r>
      <w:r w:rsidRPr="00B544C2">
        <w:t>PONENTE PAULINA SÁNCHEZ PÉREZ DEL POZO.</w:t>
      </w:r>
    </w:p>
    <w:p w:rsidR="00E26ADF" w:rsidRPr="00B544C2" w:rsidRDefault="00E26ADF" w:rsidP="00E26ADF">
      <w:pPr>
        <w:jc w:val="both"/>
        <w:rPr>
          <w:rFonts w:eastAsia="Arial Unicode MS"/>
          <w:b/>
        </w:rPr>
      </w:pPr>
    </w:p>
    <w:p w:rsidR="00E26ADF" w:rsidRPr="00B544C2" w:rsidRDefault="00E26ADF" w:rsidP="00E26ADF">
      <w:pPr>
        <w:jc w:val="both"/>
      </w:pPr>
      <w:r w:rsidRPr="00B544C2">
        <w:rPr>
          <w:rFonts w:eastAsia="Arial Unicode MS"/>
          <w:b/>
        </w:rPr>
        <w:t xml:space="preserve">RR-545/2018-2 SIGEMI. </w:t>
      </w:r>
      <w:r w:rsidRPr="00B544C2">
        <w:rPr>
          <w:rFonts w:eastAsia="Arial Unicode MS"/>
        </w:rPr>
        <w:t>RELATIVO AL RECURSO DE REVISIÓN, CONTRA ACTOS DEL H. AYUNTAMIENTO DE RIOVERDE SAN LUIS POTOSÍ, A TRAVÉS DEL PRESIDENTE MUNICIPAL, POR CONDUCTO DEL TITULAR DE LA UNIDAD DE TRANSPARENCIA.</w:t>
      </w:r>
      <w:r w:rsidRPr="00B544C2">
        <w:rPr>
          <w:rFonts w:eastAsia="Arial Unicode MS"/>
          <w:b/>
        </w:rPr>
        <w:t xml:space="preserve"> </w:t>
      </w:r>
      <w:r w:rsidRPr="00B544C2">
        <w:t>PONENTE PAULINA SÁNCHEZ PÉREZ DEL POZO.</w:t>
      </w:r>
    </w:p>
    <w:p w:rsidR="00E26ADF" w:rsidRPr="0014522D" w:rsidRDefault="00E26ADF" w:rsidP="00E26ADF">
      <w:pPr>
        <w:jc w:val="both"/>
        <w:rPr>
          <w:rFonts w:eastAsia="Arial Unicode MS"/>
          <w:b/>
          <w:u w:val="single"/>
        </w:rPr>
      </w:pPr>
    </w:p>
    <w:p w:rsidR="00E26ADF" w:rsidRPr="0014522D" w:rsidRDefault="00E26ADF" w:rsidP="00E26ADF">
      <w:pPr>
        <w:jc w:val="both"/>
        <w:rPr>
          <w:rFonts w:eastAsia="Arial Unicode MS"/>
          <w:b/>
          <w:u w:val="single"/>
        </w:rPr>
      </w:pPr>
      <w:r w:rsidRPr="0014522D">
        <w:rPr>
          <w:rFonts w:eastAsia="Arial Unicode MS"/>
          <w:b/>
          <w:u w:val="single"/>
        </w:rPr>
        <w:t>PONENCIA 3</w:t>
      </w:r>
    </w:p>
    <w:p w:rsidR="00E26ADF" w:rsidRPr="0014522D" w:rsidRDefault="00E26ADF" w:rsidP="00E26ADF">
      <w:pPr>
        <w:jc w:val="both"/>
        <w:rPr>
          <w:rFonts w:eastAsia="Arial Unicode MS"/>
          <w:b/>
          <w:u w:val="single"/>
        </w:rPr>
      </w:pPr>
      <w:r w:rsidRPr="0014522D">
        <w:rPr>
          <w:rFonts w:eastAsia="Arial Unicode MS"/>
          <w:b/>
          <w:u w:val="single"/>
        </w:rPr>
        <w:t>PRESENTADOS POR PRIMERA OCASIÓN</w:t>
      </w:r>
    </w:p>
    <w:p w:rsidR="00E26ADF" w:rsidRPr="0014522D" w:rsidRDefault="00E26ADF" w:rsidP="00E26ADF">
      <w:pPr>
        <w:jc w:val="both"/>
        <w:rPr>
          <w:rFonts w:eastAsia="Arial Unicode MS"/>
          <w:b/>
          <w:u w:val="single"/>
        </w:rPr>
      </w:pPr>
    </w:p>
    <w:p w:rsidR="00E26ADF" w:rsidRDefault="00E26ADF" w:rsidP="00E26ADF">
      <w:pPr>
        <w:jc w:val="both"/>
        <w:rPr>
          <w:rFonts w:eastAsia="Arial Unicode MS"/>
          <w:lang w:eastAsia="es-ES"/>
        </w:rPr>
      </w:pPr>
      <w:r w:rsidRPr="00B544C2">
        <w:rPr>
          <w:rFonts w:eastAsia="Arial Unicode MS"/>
          <w:b/>
          <w:lang w:eastAsia="es-ES"/>
        </w:rPr>
        <w:t xml:space="preserve">RR-399/2018-3. </w:t>
      </w:r>
      <w:r w:rsidRPr="00B544C2">
        <w:rPr>
          <w:rFonts w:eastAsia="Arial Unicode MS"/>
          <w:lang w:eastAsia="es-ES"/>
        </w:rPr>
        <w:t xml:space="preserve">RELATIVO AL RECURSO DE REVISIÓN, INTERPUESTO </w:t>
      </w:r>
      <w:r w:rsidRPr="00B544C2">
        <w:rPr>
          <w:rFonts w:eastAsia="Arial Unicode MS"/>
        </w:rPr>
        <w:t xml:space="preserve">CONTRA </w:t>
      </w:r>
      <w:r w:rsidRPr="00B544C2">
        <w:rPr>
          <w:rFonts w:eastAsia="Arial Unicode MS"/>
          <w:lang w:eastAsia="es-ES"/>
        </w:rPr>
        <w:t>LA</w:t>
      </w:r>
      <w:r w:rsidRPr="00B544C2">
        <w:rPr>
          <w:rFonts w:eastAsia="Arial Unicode MS"/>
        </w:rPr>
        <w:t xml:space="preserve"> FALTA DE RESPUESTA DEL </w:t>
      </w:r>
      <w:r w:rsidRPr="00B544C2">
        <w:rPr>
          <w:color w:val="000000"/>
        </w:rPr>
        <w:t>MUNICIPIO DE COXCATLÁN, S.L.P.</w:t>
      </w:r>
      <w:r w:rsidRPr="00B544C2">
        <w:rPr>
          <w:rFonts w:eastAsia="Arial Unicode MS"/>
        </w:rPr>
        <w:t xml:space="preserve"> </w:t>
      </w:r>
      <w:r w:rsidRPr="00B544C2">
        <w:rPr>
          <w:rFonts w:eastAsia="Arial Unicode MS"/>
          <w:lang w:eastAsia="es-ES"/>
        </w:rPr>
        <w:t>PONENTE MARIAJOSÉ GONZÁLEZ ZARZOSA.</w:t>
      </w:r>
    </w:p>
    <w:p w:rsidR="00E26ADF" w:rsidRDefault="00E26ADF" w:rsidP="00E26ADF">
      <w:pPr>
        <w:jc w:val="both"/>
        <w:rPr>
          <w:rFonts w:eastAsia="Arial Unicode MS"/>
          <w:b/>
          <w:lang w:eastAsia="es-ES"/>
        </w:rPr>
      </w:pPr>
    </w:p>
    <w:p w:rsidR="00E26ADF" w:rsidRPr="00B544C2" w:rsidRDefault="00E26ADF" w:rsidP="00E26ADF">
      <w:pPr>
        <w:jc w:val="both"/>
        <w:rPr>
          <w:rFonts w:eastAsia="Arial Unicode MS"/>
          <w:lang w:eastAsia="es-ES"/>
        </w:rPr>
      </w:pPr>
      <w:r w:rsidRPr="00B544C2">
        <w:rPr>
          <w:rFonts w:eastAsia="Arial Unicode MS"/>
          <w:b/>
          <w:lang w:eastAsia="es-ES"/>
        </w:rPr>
        <w:t xml:space="preserve">RR-405/2018-3. </w:t>
      </w:r>
      <w:r w:rsidRPr="00B544C2">
        <w:rPr>
          <w:rFonts w:eastAsia="Arial Unicode MS"/>
          <w:lang w:eastAsia="es-ES"/>
        </w:rPr>
        <w:t xml:space="preserve">RELATIVO AL RECURSO DE REVISIÓN, INTERPUESTO </w:t>
      </w:r>
      <w:r w:rsidRPr="00B544C2">
        <w:rPr>
          <w:rFonts w:eastAsia="Arial Unicode MS"/>
        </w:rPr>
        <w:t xml:space="preserve">CONTRA </w:t>
      </w:r>
      <w:r w:rsidRPr="00B544C2">
        <w:rPr>
          <w:rFonts w:eastAsia="Arial Unicode MS"/>
          <w:lang w:eastAsia="es-ES"/>
        </w:rPr>
        <w:t>LA</w:t>
      </w:r>
      <w:r w:rsidRPr="00B544C2">
        <w:rPr>
          <w:rFonts w:eastAsia="Arial Unicode MS"/>
        </w:rPr>
        <w:t xml:space="preserve"> RESPUESTA DEL </w:t>
      </w:r>
      <w:r w:rsidRPr="00B544C2">
        <w:rPr>
          <w:color w:val="000000"/>
        </w:rPr>
        <w:t>MUNICIPIO DE AHUALULCO, S.L.P.</w:t>
      </w:r>
      <w:r w:rsidRPr="00B544C2">
        <w:rPr>
          <w:rFonts w:eastAsia="Arial Unicode MS"/>
        </w:rPr>
        <w:t xml:space="preserve"> </w:t>
      </w:r>
      <w:r w:rsidRPr="00B544C2">
        <w:rPr>
          <w:rFonts w:eastAsia="Arial Unicode MS"/>
          <w:lang w:eastAsia="es-ES"/>
        </w:rPr>
        <w:t>PONENTE MARIAJOSÉ GONZÁLEZ ZARZOSA.</w:t>
      </w:r>
    </w:p>
    <w:p w:rsidR="00E26ADF" w:rsidRPr="00B544C2" w:rsidRDefault="00E26ADF" w:rsidP="00E26ADF">
      <w:pPr>
        <w:jc w:val="both"/>
        <w:rPr>
          <w:rFonts w:eastAsia="Arial Unicode MS"/>
          <w:lang w:eastAsia="es-ES"/>
        </w:rPr>
      </w:pPr>
    </w:p>
    <w:p w:rsidR="00E26ADF" w:rsidRPr="00B544C2" w:rsidRDefault="00E26ADF" w:rsidP="00E26ADF">
      <w:pPr>
        <w:jc w:val="both"/>
        <w:rPr>
          <w:rFonts w:eastAsia="Arial Unicode MS"/>
          <w:lang w:eastAsia="es-ES"/>
        </w:rPr>
      </w:pPr>
      <w:r w:rsidRPr="00B544C2">
        <w:rPr>
          <w:rFonts w:eastAsia="Arial Unicode MS"/>
          <w:b/>
          <w:lang w:eastAsia="es-ES"/>
        </w:rPr>
        <w:t xml:space="preserve">RR-416/2018-3. </w:t>
      </w:r>
      <w:r w:rsidRPr="00B544C2">
        <w:rPr>
          <w:rFonts w:eastAsia="Arial Unicode MS"/>
          <w:lang w:eastAsia="es-ES"/>
        </w:rPr>
        <w:t xml:space="preserve">RELATIVO AL RECURSO DE REVISIÓN, INTERPUESTO </w:t>
      </w:r>
      <w:r w:rsidRPr="00B544C2">
        <w:rPr>
          <w:rFonts w:eastAsia="Arial Unicode MS"/>
        </w:rPr>
        <w:t xml:space="preserve">CONTRA </w:t>
      </w:r>
      <w:r w:rsidRPr="00B544C2">
        <w:rPr>
          <w:rFonts w:eastAsia="Arial Unicode MS"/>
          <w:lang w:eastAsia="es-ES"/>
        </w:rPr>
        <w:t>LA</w:t>
      </w:r>
      <w:r w:rsidRPr="00B544C2">
        <w:rPr>
          <w:rFonts w:eastAsia="Arial Unicode MS"/>
        </w:rPr>
        <w:t xml:space="preserve"> RESPUESTA DE LA </w:t>
      </w:r>
      <w:r w:rsidRPr="00B544C2">
        <w:rPr>
          <w:color w:val="000000"/>
        </w:rPr>
        <w:t>COMISIÓN ESTATAL DE GARANTÍA DE ACCESO A LA INFORMACIÓN PÚBLICA.</w:t>
      </w:r>
      <w:r w:rsidRPr="00B544C2">
        <w:rPr>
          <w:rFonts w:eastAsia="Arial Unicode MS"/>
        </w:rPr>
        <w:t xml:space="preserve"> </w:t>
      </w:r>
      <w:r w:rsidRPr="00B544C2">
        <w:rPr>
          <w:rFonts w:eastAsia="Arial Unicode MS"/>
          <w:lang w:eastAsia="es-ES"/>
        </w:rPr>
        <w:t>PONENTE MARIAJOSÉ GONZÁLEZ ZARZOSA.</w:t>
      </w:r>
    </w:p>
    <w:p w:rsidR="00E26ADF" w:rsidRDefault="00E26ADF" w:rsidP="00E26ADF">
      <w:pPr>
        <w:jc w:val="both"/>
        <w:rPr>
          <w:rFonts w:eastAsia="Arial Unicode MS"/>
          <w:lang w:eastAsia="es-ES"/>
        </w:rPr>
      </w:pPr>
    </w:p>
    <w:p w:rsidR="00E26ADF" w:rsidRDefault="00E26ADF" w:rsidP="00E26ADF">
      <w:pPr>
        <w:jc w:val="both"/>
        <w:rPr>
          <w:rFonts w:eastAsia="Arial Unicode MS" w:cs="Arial Unicode MS"/>
          <w:lang w:eastAsia="es-ES"/>
        </w:rPr>
      </w:pPr>
      <w:r>
        <w:rPr>
          <w:rFonts w:eastAsia="Arial Unicode MS" w:cs="Arial Unicode MS"/>
          <w:b/>
          <w:lang w:eastAsia="es-ES"/>
        </w:rPr>
        <w:t>RR-423</w:t>
      </w:r>
      <w:r w:rsidRPr="00FE3F4B">
        <w:rPr>
          <w:rFonts w:eastAsia="Arial Unicode MS" w:cs="Arial Unicode MS"/>
          <w:b/>
          <w:lang w:eastAsia="es-ES"/>
        </w:rPr>
        <w:t xml:space="preserve">/2018-3: </w:t>
      </w:r>
      <w:r w:rsidRPr="00FE3F4B">
        <w:rPr>
          <w:rFonts w:eastAsia="Arial Unicode MS" w:cs="Arial Unicode MS"/>
          <w:lang w:eastAsia="es-ES"/>
        </w:rPr>
        <w:t xml:space="preserve">relativo al </w:t>
      </w:r>
      <w:r w:rsidRPr="00FE3F4B">
        <w:rPr>
          <w:rFonts w:eastAsia="Arial Unicode MS" w:cs="Arial Unicode MS"/>
          <w:b/>
          <w:lang w:eastAsia="es-ES"/>
        </w:rPr>
        <w:t>RECURSO DE REVISIÓN</w:t>
      </w:r>
      <w:r w:rsidRPr="00FE3F4B">
        <w:rPr>
          <w:rFonts w:eastAsia="Arial Unicode MS" w:cs="Arial Unicode MS"/>
          <w:lang w:eastAsia="es-ES"/>
        </w:rPr>
        <w:t xml:space="preserve">, interpuesto </w:t>
      </w:r>
      <w:r w:rsidRPr="00FE3F4B">
        <w:rPr>
          <w:rFonts w:eastAsia="Arial Unicode MS" w:cs="Arial Unicode MS"/>
        </w:rPr>
        <w:t xml:space="preserve">contra </w:t>
      </w:r>
      <w:r w:rsidRPr="00FE3F4B">
        <w:rPr>
          <w:rFonts w:eastAsia="Arial Unicode MS" w:cs="Arial Unicode MS"/>
          <w:lang w:eastAsia="es-ES"/>
        </w:rPr>
        <w:t>la</w:t>
      </w:r>
      <w:r w:rsidRPr="00FE3F4B">
        <w:rPr>
          <w:rFonts w:eastAsia="Arial Unicode MS" w:cs="Arial Unicode MS"/>
          <w:b/>
        </w:rPr>
        <w:t xml:space="preserve"> </w:t>
      </w:r>
      <w:r w:rsidRPr="00885E53">
        <w:rPr>
          <w:rFonts w:eastAsia="Arial Unicode MS" w:cs="Arial Unicode MS"/>
        </w:rPr>
        <w:t xml:space="preserve">falta de </w:t>
      </w:r>
      <w:r w:rsidRPr="00FE3F4B">
        <w:rPr>
          <w:rFonts w:eastAsia="Arial Unicode MS" w:cs="Arial Unicode MS"/>
        </w:rPr>
        <w:t>respuesta de</w:t>
      </w:r>
      <w:r>
        <w:rPr>
          <w:rFonts w:eastAsia="Arial Unicode MS" w:cs="Arial Unicode MS"/>
        </w:rPr>
        <w:t>l</w:t>
      </w:r>
      <w:r w:rsidRPr="00FE3F4B">
        <w:rPr>
          <w:rFonts w:eastAsia="Arial Unicode MS" w:cs="Arial Unicode MS"/>
        </w:rPr>
        <w:t xml:space="preserve"> </w:t>
      </w:r>
      <w:r w:rsidRPr="005738D7">
        <w:rPr>
          <w:rFonts w:ascii="Calibri" w:hAnsi="Calibri"/>
          <w:b/>
          <w:color w:val="000000"/>
        </w:rPr>
        <w:t>AYUNTAMIENTO DE CERRO DE SAN PEDRO</w:t>
      </w:r>
      <w:r>
        <w:rPr>
          <w:rFonts w:ascii="Calibri" w:hAnsi="Calibri"/>
          <w:b/>
          <w:color w:val="000000"/>
        </w:rPr>
        <w:t>, S.L.P.</w:t>
      </w:r>
      <w:r w:rsidRPr="00FE3F4B">
        <w:rPr>
          <w:rFonts w:eastAsia="Arial Unicode MS" w:cs="Arial Unicode MS"/>
          <w:b/>
        </w:rPr>
        <w:t xml:space="preserve"> </w:t>
      </w:r>
      <w:r w:rsidRPr="00FE3F4B">
        <w:rPr>
          <w:rFonts w:eastAsia="Arial Unicode MS" w:cs="Arial Unicode MS"/>
          <w:lang w:eastAsia="es-ES"/>
        </w:rPr>
        <w:t>Comisionada Ponente</w:t>
      </w:r>
      <w:r w:rsidRPr="00FE3F4B">
        <w:rPr>
          <w:rFonts w:eastAsia="Arial Unicode MS" w:cs="Arial Unicode MS"/>
          <w:b/>
          <w:lang w:eastAsia="es-ES"/>
        </w:rPr>
        <w:t xml:space="preserve"> </w:t>
      </w:r>
      <w:r w:rsidRPr="00FE3F4B">
        <w:rPr>
          <w:rFonts w:eastAsia="Arial Unicode MS" w:cs="Arial Unicode MS"/>
          <w:lang w:eastAsia="es-ES"/>
        </w:rPr>
        <w:t>MARIAJOSÉ GONZÁLEZ ZARZOSA.</w:t>
      </w:r>
    </w:p>
    <w:p w:rsidR="00E26ADF" w:rsidRDefault="00E26ADF" w:rsidP="00E26ADF">
      <w:pPr>
        <w:jc w:val="both"/>
        <w:rPr>
          <w:rFonts w:eastAsia="Arial Unicode MS" w:cs="Arial Unicode MS"/>
          <w:b/>
          <w:lang w:eastAsia="es-ES"/>
        </w:rPr>
      </w:pPr>
    </w:p>
    <w:p w:rsidR="00E26ADF" w:rsidRDefault="00E26ADF" w:rsidP="00E26ADF">
      <w:pPr>
        <w:jc w:val="both"/>
        <w:rPr>
          <w:rFonts w:eastAsia="Arial Unicode MS" w:cs="Arial Unicode MS"/>
          <w:lang w:eastAsia="es-ES"/>
        </w:rPr>
      </w:pPr>
      <w:r w:rsidRPr="00FE3F4B">
        <w:rPr>
          <w:rFonts w:eastAsia="Arial Unicode MS" w:cs="Arial Unicode MS"/>
          <w:b/>
          <w:lang w:eastAsia="es-ES"/>
        </w:rPr>
        <w:t>RR</w:t>
      </w:r>
      <w:r>
        <w:rPr>
          <w:rFonts w:eastAsia="Arial Unicode MS" w:cs="Arial Unicode MS"/>
          <w:b/>
          <w:lang w:eastAsia="es-ES"/>
        </w:rPr>
        <w:t>-426</w:t>
      </w:r>
      <w:r w:rsidRPr="00FE3F4B">
        <w:rPr>
          <w:rFonts w:eastAsia="Arial Unicode MS" w:cs="Arial Unicode MS"/>
          <w:b/>
          <w:lang w:eastAsia="es-ES"/>
        </w:rPr>
        <w:t xml:space="preserve">/2018-3: </w:t>
      </w:r>
      <w:r w:rsidRPr="00FE3F4B">
        <w:rPr>
          <w:rFonts w:eastAsia="Arial Unicode MS" w:cs="Arial Unicode MS"/>
          <w:lang w:eastAsia="es-ES"/>
        </w:rPr>
        <w:t xml:space="preserve">relativo al </w:t>
      </w:r>
      <w:r w:rsidRPr="00FE3F4B">
        <w:rPr>
          <w:rFonts w:eastAsia="Arial Unicode MS" w:cs="Arial Unicode MS"/>
          <w:b/>
          <w:lang w:eastAsia="es-ES"/>
        </w:rPr>
        <w:t>RECURSO DE REVISIÓN</w:t>
      </w:r>
      <w:r w:rsidRPr="00FE3F4B">
        <w:rPr>
          <w:rFonts w:eastAsia="Arial Unicode MS" w:cs="Arial Unicode MS"/>
          <w:lang w:eastAsia="es-ES"/>
        </w:rPr>
        <w:t xml:space="preserve">, interpuesto </w:t>
      </w:r>
      <w:r w:rsidRPr="00FE3F4B">
        <w:rPr>
          <w:rFonts w:eastAsia="Arial Unicode MS" w:cs="Arial Unicode MS"/>
        </w:rPr>
        <w:t xml:space="preserve">contra </w:t>
      </w:r>
      <w:r w:rsidRPr="00FE3F4B">
        <w:rPr>
          <w:rFonts w:eastAsia="Arial Unicode MS" w:cs="Arial Unicode MS"/>
          <w:lang w:eastAsia="es-ES"/>
        </w:rPr>
        <w:t>la</w:t>
      </w:r>
      <w:r w:rsidRPr="00FE3F4B">
        <w:rPr>
          <w:rFonts w:eastAsia="Arial Unicode MS" w:cs="Arial Unicode MS"/>
          <w:b/>
        </w:rPr>
        <w:t xml:space="preserve"> </w:t>
      </w:r>
      <w:r w:rsidRPr="00FE3F4B">
        <w:rPr>
          <w:rFonts w:eastAsia="Arial Unicode MS" w:cs="Arial Unicode MS"/>
        </w:rPr>
        <w:t>respuesta de</w:t>
      </w:r>
      <w:r>
        <w:rPr>
          <w:rFonts w:eastAsia="Arial Unicode MS" w:cs="Arial Unicode MS"/>
        </w:rPr>
        <w:t>l</w:t>
      </w:r>
      <w:r w:rsidRPr="00FE3F4B">
        <w:rPr>
          <w:rFonts w:eastAsia="Arial Unicode MS" w:cs="Arial Unicode MS"/>
        </w:rPr>
        <w:t xml:space="preserve"> </w:t>
      </w:r>
      <w:r w:rsidRPr="005738D7">
        <w:rPr>
          <w:rFonts w:ascii="Calibri" w:hAnsi="Calibri"/>
          <w:b/>
          <w:color w:val="000000"/>
        </w:rPr>
        <w:t>AYUNTAMIENTO DE CD. VALLES</w:t>
      </w:r>
      <w:r>
        <w:rPr>
          <w:rFonts w:ascii="Calibri" w:hAnsi="Calibri"/>
          <w:b/>
          <w:color w:val="000000"/>
        </w:rPr>
        <w:t>, S.L.P.</w:t>
      </w:r>
      <w:r w:rsidRPr="00FE3F4B">
        <w:rPr>
          <w:rFonts w:eastAsia="Arial Unicode MS" w:cs="Arial Unicode MS"/>
          <w:b/>
        </w:rPr>
        <w:t xml:space="preserve"> </w:t>
      </w:r>
      <w:r w:rsidRPr="00FE3F4B">
        <w:rPr>
          <w:rFonts w:eastAsia="Arial Unicode MS" w:cs="Arial Unicode MS"/>
          <w:lang w:eastAsia="es-ES"/>
        </w:rPr>
        <w:t>Comisionada Ponente</w:t>
      </w:r>
      <w:r w:rsidRPr="00FE3F4B">
        <w:rPr>
          <w:rFonts w:eastAsia="Arial Unicode MS" w:cs="Arial Unicode MS"/>
          <w:b/>
          <w:lang w:eastAsia="es-ES"/>
        </w:rPr>
        <w:t xml:space="preserve"> </w:t>
      </w:r>
      <w:r w:rsidRPr="00FE3F4B">
        <w:rPr>
          <w:rFonts w:eastAsia="Arial Unicode MS" w:cs="Arial Unicode MS"/>
          <w:lang w:eastAsia="es-ES"/>
        </w:rPr>
        <w:t>MARIAJOSÉ GONZÁLEZ ZARZOSA</w:t>
      </w:r>
      <w:r>
        <w:rPr>
          <w:rFonts w:eastAsia="Arial Unicode MS" w:cs="Arial Unicode MS"/>
          <w:lang w:eastAsia="es-ES"/>
        </w:rPr>
        <w:t>.</w:t>
      </w:r>
    </w:p>
    <w:p w:rsidR="00E26ADF" w:rsidRPr="00B544C2" w:rsidRDefault="00E26ADF" w:rsidP="00E26ADF">
      <w:pPr>
        <w:jc w:val="both"/>
        <w:rPr>
          <w:rFonts w:eastAsia="Arial Unicode MS"/>
          <w:lang w:eastAsia="es-ES"/>
        </w:rPr>
      </w:pPr>
    </w:p>
    <w:p w:rsidR="00E26ADF" w:rsidRDefault="00E26ADF" w:rsidP="00E26ADF">
      <w:pPr>
        <w:jc w:val="both"/>
        <w:rPr>
          <w:rFonts w:eastAsia="Arial Unicode MS"/>
          <w:lang w:eastAsia="es-ES"/>
        </w:rPr>
      </w:pPr>
      <w:r w:rsidRPr="00B544C2">
        <w:rPr>
          <w:rFonts w:eastAsia="Arial Unicode MS"/>
          <w:b/>
          <w:lang w:eastAsia="es-ES"/>
        </w:rPr>
        <w:t xml:space="preserve">RR-528/2018-3. </w:t>
      </w:r>
      <w:r w:rsidRPr="00B544C2">
        <w:rPr>
          <w:rFonts w:eastAsia="Arial Unicode MS"/>
          <w:lang w:eastAsia="es-ES"/>
        </w:rPr>
        <w:t xml:space="preserve">RELATIVO AL RECURSO DE REVISIÓN, INTERPUESTO </w:t>
      </w:r>
      <w:r w:rsidRPr="00B544C2">
        <w:rPr>
          <w:rFonts w:eastAsia="Arial Unicode MS"/>
        </w:rPr>
        <w:t xml:space="preserve">CONTRA </w:t>
      </w:r>
      <w:r w:rsidRPr="00B544C2">
        <w:rPr>
          <w:rFonts w:eastAsia="Arial Unicode MS"/>
          <w:lang w:eastAsia="es-ES"/>
        </w:rPr>
        <w:t>LA</w:t>
      </w:r>
      <w:r w:rsidRPr="00B544C2">
        <w:rPr>
          <w:rFonts w:eastAsia="Arial Unicode MS"/>
        </w:rPr>
        <w:t xml:space="preserve"> FALTA DE RESPUESTA DEL </w:t>
      </w:r>
      <w:r w:rsidRPr="00B544C2">
        <w:t>TRIBUNAL ESTATAL DE CONCILIACIÓN Y ARBITRAJE</w:t>
      </w:r>
      <w:r w:rsidRPr="00B544C2">
        <w:rPr>
          <w:color w:val="000000"/>
        </w:rPr>
        <w:t>.</w:t>
      </w:r>
      <w:r w:rsidRPr="00B544C2">
        <w:rPr>
          <w:rFonts w:eastAsia="Arial Unicode MS"/>
        </w:rPr>
        <w:t xml:space="preserve"> </w:t>
      </w:r>
      <w:r w:rsidRPr="00B544C2">
        <w:rPr>
          <w:rFonts w:eastAsia="Arial Unicode MS"/>
          <w:lang w:eastAsia="es-ES"/>
        </w:rPr>
        <w:t>PONENTE MARIAJOSÉ GONZÁLEZ ZARZOSA.</w:t>
      </w:r>
    </w:p>
    <w:p w:rsidR="00E26ADF" w:rsidRPr="00B544C2" w:rsidRDefault="00E26ADF" w:rsidP="00E26ADF">
      <w:pPr>
        <w:jc w:val="both"/>
        <w:rPr>
          <w:rFonts w:eastAsia="Arial Unicode MS"/>
          <w:lang w:eastAsia="es-ES"/>
        </w:rPr>
      </w:pPr>
    </w:p>
    <w:p w:rsidR="00E26ADF" w:rsidRPr="00B544C2" w:rsidRDefault="00E26ADF" w:rsidP="00E26ADF">
      <w:pPr>
        <w:jc w:val="both"/>
        <w:rPr>
          <w:rFonts w:eastAsia="Arial Unicode MS"/>
          <w:lang w:eastAsia="es-ES"/>
        </w:rPr>
      </w:pPr>
      <w:r w:rsidRPr="00B544C2">
        <w:rPr>
          <w:rFonts w:eastAsia="Arial Unicode MS"/>
          <w:b/>
          <w:lang w:eastAsia="es-ES"/>
        </w:rPr>
        <w:t xml:space="preserve">RR-531/2018-3. </w:t>
      </w:r>
      <w:r w:rsidRPr="00B544C2">
        <w:rPr>
          <w:rFonts w:eastAsia="Arial Unicode MS"/>
          <w:lang w:eastAsia="es-ES"/>
        </w:rPr>
        <w:t xml:space="preserve">RELATIVO AL RECURSO DE REVISIÓN, INTERPUESTO </w:t>
      </w:r>
      <w:r w:rsidRPr="00B544C2">
        <w:rPr>
          <w:rFonts w:eastAsia="Arial Unicode MS"/>
        </w:rPr>
        <w:t xml:space="preserve">CONTRA </w:t>
      </w:r>
      <w:r w:rsidRPr="00B544C2">
        <w:rPr>
          <w:rFonts w:eastAsia="Arial Unicode MS"/>
          <w:lang w:eastAsia="es-ES"/>
        </w:rPr>
        <w:t>LA</w:t>
      </w:r>
      <w:r w:rsidRPr="00B544C2">
        <w:rPr>
          <w:rFonts w:eastAsia="Arial Unicode MS"/>
        </w:rPr>
        <w:t xml:space="preserve"> RESPUESTA DE LA </w:t>
      </w:r>
      <w:r w:rsidRPr="00B544C2">
        <w:rPr>
          <w:color w:val="000000"/>
        </w:rPr>
        <w:t>JUNTA ESTATAL DE CAMINOS.</w:t>
      </w:r>
      <w:r w:rsidRPr="00B544C2">
        <w:rPr>
          <w:rFonts w:eastAsia="Arial Unicode MS"/>
          <w:b/>
        </w:rPr>
        <w:t xml:space="preserve"> </w:t>
      </w:r>
      <w:r w:rsidRPr="00B544C2">
        <w:rPr>
          <w:rFonts w:eastAsia="Arial Unicode MS"/>
          <w:lang w:eastAsia="es-ES"/>
        </w:rPr>
        <w:t>PONENTE</w:t>
      </w:r>
      <w:r w:rsidRPr="00B544C2">
        <w:rPr>
          <w:rFonts w:eastAsia="Arial Unicode MS"/>
          <w:b/>
          <w:lang w:eastAsia="es-ES"/>
        </w:rPr>
        <w:t xml:space="preserve"> </w:t>
      </w:r>
      <w:r w:rsidRPr="00B544C2">
        <w:rPr>
          <w:rFonts w:eastAsia="Arial Unicode MS"/>
          <w:lang w:eastAsia="es-ES"/>
        </w:rPr>
        <w:t>MARIAJOSÉ GONZÁLEZ ZARZOSA.</w:t>
      </w:r>
    </w:p>
    <w:p w:rsidR="00E26ADF" w:rsidRPr="00B544C2" w:rsidRDefault="00E26ADF" w:rsidP="00E26ADF">
      <w:pPr>
        <w:jc w:val="both"/>
        <w:rPr>
          <w:rFonts w:eastAsia="Arial Unicode MS"/>
          <w:lang w:eastAsia="es-ES"/>
        </w:rPr>
      </w:pPr>
    </w:p>
    <w:p w:rsidR="00E26ADF" w:rsidRPr="00B544C2" w:rsidRDefault="00E26ADF" w:rsidP="00E26ADF">
      <w:pPr>
        <w:jc w:val="both"/>
        <w:rPr>
          <w:rFonts w:eastAsia="Arial Unicode MS"/>
          <w:lang w:eastAsia="es-ES"/>
        </w:rPr>
      </w:pPr>
      <w:r w:rsidRPr="00B544C2">
        <w:rPr>
          <w:rFonts w:eastAsia="Arial Unicode MS"/>
          <w:b/>
          <w:lang w:eastAsia="es-ES"/>
        </w:rPr>
        <w:t xml:space="preserve">RR-540/2018-3. </w:t>
      </w:r>
      <w:r w:rsidRPr="00B544C2">
        <w:rPr>
          <w:rFonts w:eastAsia="Arial Unicode MS"/>
          <w:lang w:eastAsia="es-ES"/>
        </w:rPr>
        <w:t xml:space="preserve">RELATIVO AL RECURSO DE REVISIÓN, INTERPUESTO </w:t>
      </w:r>
      <w:r w:rsidRPr="00B544C2">
        <w:rPr>
          <w:rFonts w:eastAsia="Arial Unicode MS"/>
        </w:rPr>
        <w:t xml:space="preserve">CONTRA </w:t>
      </w:r>
      <w:r w:rsidRPr="00B544C2">
        <w:rPr>
          <w:rFonts w:eastAsia="Arial Unicode MS"/>
          <w:lang w:eastAsia="es-ES"/>
        </w:rPr>
        <w:t>LA</w:t>
      </w:r>
      <w:r w:rsidRPr="00B544C2">
        <w:rPr>
          <w:rFonts w:eastAsia="Arial Unicode MS"/>
        </w:rPr>
        <w:t xml:space="preserve"> RESPUESTA DEL </w:t>
      </w:r>
      <w:r w:rsidRPr="00B544C2">
        <w:t>CONGRESO DEL ESTADO</w:t>
      </w:r>
      <w:r w:rsidRPr="00B544C2">
        <w:rPr>
          <w:color w:val="000000"/>
        </w:rPr>
        <w:t>.</w:t>
      </w:r>
      <w:r w:rsidRPr="00B544C2">
        <w:rPr>
          <w:rFonts w:eastAsia="Arial Unicode MS"/>
          <w:b/>
        </w:rPr>
        <w:t xml:space="preserve"> </w:t>
      </w:r>
      <w:r w:rsidRPr="00B544C2">
        <w:rPr>
          <w:rFonts w:eastAsia="Arial Unicode MS"/>
          <w:lang w:eastAsia="es-ES"/>
        </w:rPr>
        <w:t>PONENTE</w:t>
      </w:r>
      <w:r w:rsidRPr="00B544C2">
        <w:rPr>
          <w:rFonts w:eastAsia="Arial Unicode MS"/>
          <w:b/>
          <w:lang w:eastAsia="es-ES"/>
        </w:rPr>
        <w:t xml:space="preserve"> </w:t>
      </w:r>
      <w:r w:rsidRPr="00B544C2">
        <w:rPr>
          <w:rFonts w:eastAsia="Arial Unicode MS"/>
          <w:lang w:eastAsia="es-ES"/>
        </w:rPr>
        <w:t>MARIAJOSÉ GONZÁLEZ ZARZOSA.</w:t>
      </w:r>
    </w:p>
    <w:p w:rsidR="00E26ADF" w:rsidRPr="00B544C2" w:rsidRDefault="00E26ADF" w:rsidP="00E26ADF">
      <w:pPr>
        <w:jc w:val="both"/>
        <w:rPr>
          <w:rFonts w:eastAsia="Arial Unicode MS"/>
          <w:lang w:eastAsia="es-ES"/>
        </w:rPr>
      </w:pPr>
    </w:p>
    <w:p w:rsidR="00E26ADF" w:rsidRDefault="00E26ADF" w:rsidP="00E26ADF">
      <w:pPr>
        <w:jc w:val="both"/>
        <w:rPr>
          <w:rFonts w:eastAsia="Arial Unicode MS"/>
          <w:lang w:eastAsia="es-ES"/>
        </w:rPr>
      </w:pPr>
      <w:r w:rsidRPr="00B544C2">
        <w:rPr>
          <w:rFonts w:eastAsia="Arial Unicode MS"/>
          <w:b/>
          <w:lang w:eastAsia="es-ES"/>
        </w:rPr>
        <w:lastRenderedPageBreak/>
        <w:t xml:space="preserve">RR-543/2018-3. </w:t>
      </w:r>
      <w:r w:rsidRPr="00B544C2">
        <w:rPr>
          <w:rFonts w:eastAsia="Arial Unicode MS"/>
          <w:lang w:eastAsia="es-ES"/>
        </w:rPr>
        <w:t xml:space="preserve">RELATIVO AL RECURSO DE REVISIÓN, INTERPUESTO </w:t>
      </w:r>
      <w:r w:rsidRPr="00B544C2">
        <w:rPr>
          <w:rFonts w:eastAsia="Arial Unicode MS"/>
        </w:rPr>
        <w:t xml:space="preserve">CONTRA </w:t>
      </w:r>
      <w:r w:rsidRPr="00B544C2">
        <w:rPr>
          <w:rFonts w:eastAsia="Arial Unicode MS"/>
          <w:lang w:eastAsia="es-ES"/>
        </w:rPr>
        <w:t>LA</w:t>
      </w:r>
      <w:r w:rsidRPr="00B544C2">
        <w:rPr>
          <w:rFonts w:eastAsia="Arial Unicode MS"/>
        </w:rPr>
        <w:t xml:space="preserve"> RESPUESTA DE LA </w:t>
      </w:r>
      <w:r w:rsidRPr="00B544C2">
        <w:rPr>
          <w:color w:val="000000"/>
        </w:rPr>
        <w:t>SECRETARIA GENERAL DE GOBIERNO.</w:t>
      </w:r>
      <w:r w:rsidRPr="00B544C2">
        <w:rPr>
          <w:rFonts w:eastAsia="Arial Unicode MS"/>
          <w:b/>
        </w:rPr>
        <w:t xml:space="preserve"> </w:t>
      </w:r>
      <w:r w:rsidRPr="00B544C2">
        <w:rPr>
          <w:rFonts w:eastAsia="Arial Unicode MS"/>
          <w:lang w:eastAsia="es-ES"/>
        </w:rPr>
        <w:t>PONENTE</w:t>
      </w:r>
      <w:r w:rsidRPr="00B544C2">
        <w:rPr>
          <w:rFonts w:eastAsia="Arial Unicode MS"/>
          <w:b/>
          <w:lang w:eastAsia="es-ES"/>
        </w:rPr>
        <w:t xml:space="preserve"> </w:t>
      </w:r>
      <w:r w:rsidRPr="00B544C2">
        <w:rPr>
          <w:rFonts w:eastAsia="Arial Unicode MS"/>
          <w:lang w:eastAsia="es-ES"/>
        </w:rPr>
        <w:t>MARIAJOSÉ GONZÁLEZ ZARZOSA.</w:t>
      </w:r>
    </w:p>
    <w:p w:rsidR="00E26ADF" w:rsidRPr="00B544C2" w:rsidRDefault="00E26ADF" w:rsidP="00E26ADF">
      <w:pPr>
        <w:jc w:val="both"/>
        <w:rPr>
          <w:rFonts w:eastAsia="Arial Unicode MS"/>
          <w:lang w:eastAsia="es-ES"/>
        </w:rPr>
      </w:pPr>
    </w:p>
    <w:p w:rsidR="00E26ADF" w:rsidRPr="00B544C2" w:rsidRDefault="00E26ADF" w:rsidP="00E26ADF">
      <w:pPr>
        <w:jc w:val="both"/>
        <w:rPr>
          <w:rFonts w:eastAsia="Arial Unicode MS"/>
          <w:lang w:eastAsia="es-ES"/>
        </w:rPr>
      </w:pPr>
      <w:r w:rsidRPr="00B544C2">
        <w:rPr>
          <w:rFonts w:eastAsia="Arial Unicode MS"/>
          <w:b/>
          <w:lang w:eastAsia="es-ES"/>
        </w:rPr>
        <w:t xml:space="preserve">RR-546/2018-3. </w:t>
      </w:r>
      <w:r w:rsidRPr="00B544C2">
        <w:rPr>
          <w:rFonts w:eastAsia="Arial Unicode MS"/>
          <w:lang w:eastAsia="es-ES"/>
        </w:rPr>
        <w:t xml:space="preserve">RELATIVO AL RECURSO DE REVISIÓN, INTERPUESTO </w:t>
      </w:r>
      <w:r w:rsidRPr="00B544C2">
        <w:rPr>
          <w:rFonts w:eastAsia="Arial Unicode MS"/>
        </w:rPr>
        <w:t xml:space="preserve">CONTRA </w:t>
      </w:r>
      <w:r w:rsidRPr="00B544C2">
        <w:rPr>
          <w:rFonts w:eastAsia="Arial Unicode MS"/>
          <w:lang w:eastAsia="es-ES"/>
        </w:rPr>
        <w:t>LA</w:t>
      </w:r>
      <w:r w:rsidRPr="00B544C2">
        <w:rPr>
          <w:rFonts w:eastAsia="Arial Unicode MS"/>
        </w:rPr>
        <w:t xml:space="preserve"> RESPUESTA DE LA </w:t>
      </w:r>
      <w:r w:rsidRPr="00B544C2">
        <w:t>COORDINACIÓN GENERAL DE PROTECCIÓN CIVIL DEL ESTADO</w:t>
      </w:r>
      <w:r w:rsidRPr="00B544C2">
        <w:rPr>
          <w:color w:val="000000"/>
        </w:rPr>
        <w:t>.</w:t>
      </w:r>
      <w:r w:rsidRPr="00B544C2">
        <w:rPr>
          <w:rFonts w:eastAsia="Arial Unicode MS"/>
          <w:b/>
        </w:rPr>
        <w:t xml:space="preserve"> </w:t>
      </w:r>
      <w:r w:rsidRPr="00B544C2">
        <w:rPr>
          <w:rFonts w:eastAsia="Arial Unicode MS"/>
          <w:lang w:eastAsia="es-ES"/>
        </w:rPr>
        <w:t>PONENTE</w:t>
      </w:r>
      <w:r w:rsidRPr="00B544C2">
        <w:rPr>
          <w:rFonts w:eastAsia="Arial Unicode MS"/>
          <w:b/>
          <w:lang w:eastAsia="es-ES"/>
        </w:rPr>
        <w:t xml:space="preserve"> </w:t>
      </w:r>
      <w:r w:rsidRPr="00B544C2">
        <w:rPr>
          <w:rFonts w:eastAsia="Arial Unicode MS"/>
          <w:lang w:eastAsia="es-ES"/>
        </w:rPr>
        <w:t>MARIAJOSÉ GONZÁLEZ ZARZOSA.</w:t>
      </w:r>
    </w:p>
    <w:p w:rsidR="00E26ADF" w:rsidRPr="00B544C2" w:rsidRDefault="00E26ADF" w:rsidP="00E26ADF">
      <w:pPr>
        <w:jc w:val="both"/>
        <w:rPr>
          <w:rFonts w:eastAsia="Arial Unicode MS"/>
          <w:lang w:eastAsia="es-ES"/>
        </w:rPr>
      </w:pPr>
    </w:p>
    <w:p w:rsidR="00E26ADF" w:rsidRPr="00B544C2" w:rsidRDefault="00E26ADF" w:rsidP="00E26ADF">
      <w:pPr>
        <w:jc w:val="both"/>
        <w:rPr>
          <w:rFonts w:eastAsia="Arial Unicode MS"/>
          <w:lang w:eastAsia="es-ES"/>
        </w:rPr>
      </w:pPr>
      <w:r w:rsidRPr="00B544C2">
        <w:rPr>
          <w:rFonts w:eastAsia="Arial Unicode MS"/>
          <w:b/>
          <w:lang w:eastAsia="es-ES"/>
        </w:rPr>
        <w:t xml:space="preserve">RR-549/2018-3. </w:t>
      </w:r>
      <w:r w:rsidRPr="00B544C2">
        <w:rPr>
          <w:rFonts w:eastAsia="Arial Unicode MS"/>
          <w:lang w:eastAsia="es-ES"/>
        </w:rPr>
        <w:t xml:space="preserve">RELATIVO AL RECURSO DE REVISIÓN, INTERPUESTO </w:t>
      </w:r>
      <w:r w:rsidRPr="00B544C2">
        <w:rPr>
          <w:rFonts w:eastAsia="Arial Unicode MS"/>
        </w:rPr>
        <w:t xml:space="preserve">CONTRA </w:t>
      </w:r>
      <w:r w:rsidRPr="00B544C2">
        <w:rPr>
          <w:rFonts w:eastAsia="Arial Unicode MS"/>
          <w:lang w:eastAsia="es-ES"/>
        </w:rPr>
        <w:t>LA</w:t>
      </w:r>
      <w:r w:rsidRPr="00B544C2">
        <w:rPr>
          <w:rFonts w:eastAsia="Arial Unicode MS"/>
        </w:rPr>
        <w:t xml:space="preserve"> RESPUESTA DE LA </w:t>
      </w:r>
      <w:r w:rsidRPr="00B544C2">
        <w:rPr>
          <w:color w:val="000000"/>
        </w:rPr>
        <w:t>UNIVERSIDAD AUTÓNOMA DE SAN LUIS POTOSÍ U.A.S.L.P.</w:t>
      </w:r>
      <w:r w:rsidRPr="00B544C2">
        <w:rPr>
          <w:rFonts w:eastAsia="Arial Unicode MS"/>
        </w:rPr>
        <w:t xml:space="preserve"> </w:t>
      </w:r>
      <w:r w:rsidRPr="00B544C2">
        <w:rPr>
          <w:rFonts w:eastAsia="Arial Unicode MS"/>
          <w:lang w:eastAsia="es-ES"/>
        </w:rPr>
        <w:t>PONENTE MARIAJOSÉ GONZÁLEZ ZARZOSA.</w:t>
      </w:r>
    </w:p>
    <w:p w:rsidR="00E26ADF" w:rsidRPr="00B544C2" w:rsidRDefault="00E26ADF" w:rsidP="00E26ADF">
      <w:pPr>
        <w:jc w:val="both"/>
        <w:rPr>
          <w:rFonts w:eastAsia="Arial Unicode MS"/>
          <w:b/>
          <w:u w:val="single"/>
        </w:rPr>
      </w:pPr>
    </w:p>
    <w:p w:rsidR="00E26ADF" w:rsidRDefault="00E26ADF" w:rsidP="00E26ADF">
      <w:pPr>
        <w:numPr>
          <w:ilvl w:val="0"/>
          <w:numId w:val="1"/>
        </w:numPr>
        <w:shd w:val="clear" w:color="auto" w:fill="FFFFFF"/>
        <w:rPr>
          <w:lang w:val="es-MX"/>
        </w:rPr>
      </w:pPr>
      <w:r>
        <w:rPr>
          <w:lang w:val="es-MX"/>
        </w:rPr>
        <w:t>Asuntos</w:t>
      </w:r>
      <w:r w:rsidRPr="00AF0606">
        <w:rPr>
          <w:lang w:val="es-MX"/>
        </w:rPr>
        <w:t xml:space="preserve"> Generales.</w:t>
      </w:r>
    </w:p>
    <w:p w:rsidR="00E26ADF" w:rsidRDefault="00E26ADF" w:rsidP="00E26ADF">
      <w:pPr>
        <w:shd w:val="clear" w:color="auto" w:fill="FFFFFF"/>
        <w:ind w:left="928"/>
        <w:rPr>
          <w:lang w:val="es-MX"/>
        </w:rPr>
      </w:pPr>
    </w:p>
    <w:p w:rsidR="00E26ADF" w:rsidRDefault="00E26ADF" w:rsidP="00E26ADF">
      <w:pPr>
        <w:pStyle w:val="Textoindependiente"/>
        <w:numPr>
          <w:ilvl w:val="0"/>
          <w:numId w:val="1"/>
        </w:numPr>
        <w:suppressAutoHyphens/>
        <w:spacing w:after="120"/>
        <w:rPr>
          <w:lang w:val="es-MX"/>
        </w:rPr>
      </w:pPr>
      <w:r w:rsidRPr="002E22B8">
        <w:t>Análisis y aprobación en su caso del acta levantada con motivo de la celebración de l</w:t>
      </w:r>
      <w:r>
        <w:t>a Sesión Extraordinaria de 15 de agosto de 2018</w:t>
      </w:r>
      <w:r w:rsidRPr="00D21349">
        <w:t>.</w:t>
      </w:r>
      <w:r w:rsidRPr="00684BB9">
        <w:rPr>
          <w:lang w:val="es-MX"/>
        </w:rPr>
        <w:t xml:space="preserve"> </w:t>
      </w:r>
    </w:p>
    <w:p w:rsidR="00AC77A4" w:rsidRPr="00A66632" w:rsidRDefault="00A66632" w:rsidP="00013A1C">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755CA0" w:rsidRDefault="00013A1C" w:rsidP="00F33A3E">
      <w:pPr>
        <w:rPr>
          <w:rFonts w:cs="Arial"/>
          <w:szCs w:val="24"/>
        </w:rPr>
      </w:pPr>
      <w:r>
        <w:rPr>
          <w:rFonts w:cs="Arial"/>
          <w:b/>
          <w:szCs w:val="24"/>
        </w:rPr>
        <w:t>Comisionada</w:t>
      </w:r>
      <w:r w:rsidR="00755CA0">
        <w:rPr>
          <w:rFonts w:cs="Arial"/>
          <w:b/>
          <w:szCs w:val="24"/>
        </w:rPr>
        <w:t xml:space="preserve"> Presidente </w:t>
      </w:r>
      <w:r>
        <w:rPr>
          <w:rFonts w:cs="Arial"/>
          <w:b/>
          <w:szCs w:val="24"/>
        </w:rPr>
        <w:t>Paulina Sánchez Pérez del Pozo</w:t>
      </w:r>
      <w:r w:rsidR="00755CA0">
        <w:rPr>
          <w:rFonts w:cs="Arial"/>
          <w:b/>
          <w:szCs w:val="24"/>
        </w:rPr>
        <w:t xml:space="preserve">: </w:t>
      </w:r>
      <w:r w:rsidR="00755CA0">
        <w:rPr>
          <w:rFonts w:cs="Arial"/>
          <w:szCs w:val="24"/>
        </w:rPr>
        <w:t>Gracias, Secretaria.</w:t>
      </w:r>
    </w:p>
    <w:p w:rsidR="00755CA0" w:rsidRDefault="00755CA0" w:rsidP="00F33A3E">
      <w:pPr>
        <w:rPr>
          <w:rFonts w:cs="Arial"/>
          <w:szCs w:val="24"/>
        </w:rPr>
      </w:pPr>
    </w:p>
    <w:p w:rsidR="00755CA0" w:rsidRDefault="00755CA0" w:rsidP="00755CA0">
      <w:pPr>
        <w:jc w:val="both"/>
        <w:rPr>
          <w:rFonts w:cs="Arial"/>
          <w:szCs w:val="24"/>
        </w:rPr>
      </w:pPr>
      <w:r>
        <w:rPr>
          <w:rFonts w:cs="Arial"/>
          <w:szCs w:val="24"/>
        </w:rPr>
        <w:t>Proceda por favor con el desarrollo de la Sesión y tome por favor la votación de los puntos de acuerdo.</w:t>
      </w:r>
    </w:p>
    <w:p w:rsidR="00755CA0" w:rsidRPr="00755CA0" w:rsidRDefault="00755CA0" w:rsidP="00F33A3E">
      <w:pPr>
        <w:rPr>
          <w:rFonts w:cs="Arial"/>
          <w:b/>
          <w:szCs w:val="24"/>
        </w:rPr>
      </w:pPr>
    </w:p>
    <w:p w:rsidR="00755CA0" w:rsidRDefault="00755CA0" w:rsidP="00F54E1B">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sidR="00F54E1B">
        <w:rPr>
          <w:rFonts w:cs="Arial"/>
          <w:szCs w:val="24"/>
        </w:rPr>
        <w:t>correspondiente a la aprobación del</w:t>
      </w:r>
      <w:r w:rsidRPr="00F54E1B">
        <w:rPr>
          <w:rFonts w:cs="Arial"/>
          <w:szCs w:val="24"/>
        </w:rPr>
        <w:t xml:space="preserve"> orden del día.</w:t>
      </w:r>
    </w:p>
    <w:p w:rsidR="00F54E1B" w:rsidRDefault="00F54E1B" w:rsidP="00F54E1B">
      <w:pPr>
        <w:jc w:val="both"/>
        <w:rPr>
          <w:rFonts w:cs="Arial"/>
          <w:szCs w:val="24"/>
        </w:rPr>
      </w:pPr>
    </w:p>
    <w:p w:rsidR="00F54E1B" w:rsidRDefault="00013A1C" w:rsidP="00F54E1B">
      <w:pPr>
        <w:pStyle w:val="Textoindependiente"/>
        <w:rPr>
          <w:rFonts w:cs="Arial"/>
          <w:szCs w:val="24"/>
        </w:rPr>
      </w:pPr>
      <w:r>
        <w:rPr>
          <w:rFonts w:cs="Arial"/>
          <w:szCs w:val="24"/>
        </w:rPr>
        <w:t>Comisionada</w:t>
      </w:r>
      <w:r w:rsidR="00F54E1B">
        <w:rPr>
          <w:rFonts w:cs="Arial"/>
          <w:szCs w:val="24"/>
        </w:rPr>
        <w:t xml:space="preserve"> Presidente </w:t>
      </w:r>
      <w:r>
        <w:rPr>
          <w:rFonts w:cs="Arial"/>
          <w:szCs w:val="24"/>
        </w:rPr>
        <w:t>Paulina Sánchez Pérez del Pozo.</w:t>
      </w:r>
    </w:p>
    <w:p w:rsidR="00013A1C" w:rsidRDefault="00013A1C" w:rsidP="00F54E1B">
      <w:pPr>
        <w:pStyle w:val="Textoindependiente"/>
        <w:rPr>
          <w:rFonts w:cs="Arial"/>
          <w:szCs w:val="24"/>
        </w:rPr>
      </w:pPr>
    </w:p>
    <w:p w:rsidR="00F54E1B" w:rsidRPr="008450BA" w:rsidRDefault="00013A1C" w:rsidP="00F54E1B">
      <w:pPr>
        <w:pStyle w:val="Textoindependiente"/>
        <w:rPr>
          <w:rFonts w:cs="Arial"/>
          <w:szCs w:val="24"/>
        </w:rPr>
      </w:pPr>
      <w:r w:rsidRPr="00013A1C">
        <w:rPr>
          <w:rFonts w:cs="Arial"/>
          <w:b/>
          <w:szCs w:val="24"/>
        </w:rPr>
        <w:t>Comisionada Presidente Paulina Sánchez Pérez del Pozo</w:t>
      </w:r>
      <w:r w:rsidR="00F54E1B">
        <w:rPr>
          <w:rFonts w:cs="Arial"/>
          <w:b/>
          <w:szCs w:val="24"/>
        </w:rPr>
        <w:t xml:space="preserve">: </w:t>
      </w:r>
      <w:r w:rsidR="00F54E1B" w:rsidRPr="00F54E1B">
        <w:rPr>
          <w:rFonts w:cs="Arial"/>
          <w:szCs w:val="24"/>
        </w:rPr>
        <w:t>A favor.</w:t>
      </w:r>
    </w:p>
    <w:p w:rsidR="00F54E1B" w:rsidRDefault="00F54E1B" w:rsidP="00F54E1B">
      <w:pPr>
        <w:pStyle w:val="Textoindependiente"/>
        <w:rPr>
          <w:rFonts w:cs="Arial"/>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sidR="00013A1C">
        <w:rPr>
          <w:rFonts w:cs="Arial"/>
          <w:szCs w:val="24"/>
        </w:rPr>
        <w:t>Comisionado Alejandro Lafuente Torres</w:t>
      </w:r>
      <w:r>
        <w:rPr>
          <w:rFonts w:cs="Arial"/>
          <w:szCs w:val="24"/>
        </w:rPr>
        <w:t>.</w:t>
      </w:r>
    </w:p>
    <w:p w:rsidR="00F54E1B" w:rsidRDefault="00F54E1B" w:rsidP="00F54E1B">
      <w:pPr>
        <w:pStyle w:val="Textoindependiente"/>
        <w:rPr>
          <w:rFonts w:cs="Arial"/>
          <w:b/>
          <w:szCs w:val="24"/>
        </w:rPr>
      </w:pPr>
    </w:p>
    <w:p w:rsidR="00F54E1B" w:rsidRPr="00F54E1B" w:rsidRDefault="00013A1C" w:rsidP="00F54E1B">
      <w:pPr>
        <w:pStyle w:val="Textoindependiente"/>
        <w:rPr>
          <w:rFonts w:cs="Arial"/>
          <w:szCs w:val="24"/>
        </w:rPr>
      </w:pPr>
      <w:r w:rsidRPr="00013A1C">
        <w:rPr>
          <w:rFonts w:cs="Arial"/>
          <w:b/>
          <w:szCs w:val="24"/>
        </w:rPr>
        <w:t>Comisionado Alejandro Lafuente Torres</w:t>
      </w:r>
      <w:r w:rsidR="00F54E1B">
        <w:rPr>
          <w:rFonts w:cs="Arial"/>
          <w:b/>
          <w:szCs w:val="24"/>
        </w:rPr>
        <w:t xml:space="preserve">: </w:t>
      </w:r>
      <w:r w:rsidR="00F54E1B">
        <w:rPr>
          <w:rFonts w:cs="Arial"/>
          <w:szCs w:val="24"/>
        </w:rPr>
        <w:t>A favor.</w:t>
      </w:r>
    </w:p>
    <w:p w:rsidR="00F54E1B" w:rsidRDefault="00F54E1B" w:rsidP="00F54E1B">
      <w:pPr>
        <w:pStyle w:val="Textoindependiente"/>
        <w:rPr>
          <w:rFonts w:cs="Arial"/>
          <w:b/>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013A1C">
        <w:rPr>
          <w:rFonts w:cs="Arial"/>
          <w:szCs w:val="24"/>
        </w:rPr>
        <w:t>Mariajosé</w:t>
      </w:r>
      <w:proofErr w:type="spellEnd"/>
      <w:r w:rsidR="00013A1C">
        <w:rPr>
          <w:rFonts w:cs="Arial"/>
          <w:szCs w:val="24"/>
        </w:rPr>
        <w:t xml:space="preserve"> González Zarzosa</w:t>
      </w:r>
      <w:r>
        <w:rPr>
          <w:rFonts w:cs="Arial"/>
          <w:szCs w:val="24"/>
        </w:rPr>
        <w:t>.</w:t>
      </w:r>
    </w:p>
    <w:p w:rsidR="00F54E1B" w:rsidRPr="00013A1C" w:rsidRDefault="00F54E1B" w:rsidP="00F54E1B">
      <w:pPr>
        <w:pStyle w:val="Textoindependiente"/>
        <w:rPr>
          <w:rFonts w:cs="Arial"/>
          <w:b/>
          <w:szCs w:val="24"/>
        </w:rPr>
      </w:pPr>
    </w:p>
    <w:p w:rsidR="00F54E1B" w:rsidRDefault="00013A1C" w:rsidP="00F54E1B">
      <w:pPr>
        <w:pStyle w:val="Textoindependiente"/>
        <w:rPr>
          <w:rFonts w:cs="Arial"/>
          <w:szCs w:val="24"/>
        </w:rPr>
      </w:pPr>
      <w:r w:rsidRPr="00013A1C">
        <w:rPr>
          <w:rFonts w:cs="Arial"/>
          <w:b/>
          <w:szCs w:val="24"/>
        </w:rPr>
        <w:t xml:space="preserve">Comisionada </w:t>
      </w:r>
      <w:proofErr w:type="spellStart"/>
      <w:r w:rsidRPr="00013A1C">
        <w:rPr>
          <w:rFonts w:cs="Arial"/>
          <w:b/>
          <w:szCs w:val="24"/>
        </w:rPr>
        <w:t>Mariajosé</w:t>
      </w:r>
      <w:proofErr w:type="spellEnd"/>
      <w:r w:rsidRPr="00013A1C">
        <w:rPr>
          <w:rFonts w:cs="Arial"/>
          <w:b/>
          <w:szCs w:val="24"/>
        </w:rPr>
        <w:t xml:space="preserve"> González Zarzosa</w:t>
      </w:r>
      <w:r w:rsidR="00F54E1B" w:rsidRPr="008450BA">
        <w:rPr>
          <w:rFonts w:cs="Arial"/>
          <w:b/>
          <w:szCs w:val="24"/>
        </w:rPr>
        <w:t xml:space="preserve">: </w:t>
      </w:r>
      <w:r w:rsidR="00F54E1B" w:rsidRPr="00F54E1B">
        <w:rPr>
          <w:rFonts w:cs="Arial"/>
          <w:szCs w:val="24"/>
        </w:rPr>
        <w:t>A favor.</w:t>
      </w:r>
    </w:p>
    <w:p w:rsidR="00F54E1B" w:rsidRDefault="00F54E1B" w:rsidP="00F54E1B">
      <w:pPr>
        <w:pStyle w:val="Textoindependiente"/>
        <w:rPr>
          <w:rFonts w:cs="Arial"/>
          <w:b/>
          <w:szCs w:val="24"/>
        </w:rPr>
      </w:pPr>
    </w:p>
    <w:p w:rsidR="00FB4F82" w:rsidRDefault="00F54E1B" w:rsidP="00FB4F82">
      <w:pPr>
        <w:pStyle w:val="Textoindependiente"/>
        <w:rPr>
          <w:sz w:val="23"/>
          <w:szCs w:val="23"/>
        </w:rPr>
      </w:pPr>
      <w:r>
        <w:rPr>
          <w:rFonts w:cs="Arial"/>
          <w:b/>
          <w:szCs w:val="24"/>
        </w:rPr>
        <w:t xml:space="preserve">Secretaria de Pleno, Rosa María Motilla García: </w:t>
      </w:r>
      <w:r w:rsidR="0022550B">
        <w:rPr>
          <w:sz w:val="23"/>
          <w:szCs w:val="23"/>
        </w:rPr>
        <w:t>En consecuencia, queda aprobado por unanimidad de los Comisionados Presentes el Orden del Día para esta Sesión.</w:t>
      </w:r>
    </w:p>
    <w:p w:rsidR="00E26ADF" w:rsidRPr="00E26ADF" w:rsidRDefault="00BA5AF4" w:rsidP="00E26ADF">
      <w:pPr>
        <w:suppressAutoHyphens/>
        <w:spacing w:before="240" w:after="120"/>
        <w:jc w:val="both"/>
        <w:rPr>
          <w:sz w:val="23"/>
          <w:szCs w:val="23"/>
        </w:rPr>
      </w:pPr>
      <w:r>
        <w:rPr>
          <w:sz w:val="23"/>
          <w:szCs w:val="23"/>
        </w:rPr>
        <w:t xml:space="preserve">En cuanto al punto 3 del orden del día, </w:t>
      </w:r>
      <w:r w:rsidR="00E26ADF">
        <w:rPr>
          <w:sz w:val="23"/>
          <w:szCs w:val="23"/>
        </w:rPr>
        <w:t>s</w:t>
      </w:r>
      <w:r w:rsidR="00E26ADF">
        <w:t xml:space="preserve">e da cuenta con el memorándum DAF-174-2018, signado por la Contador Público Amelia Salazar González, Directora de Administración y Finanzas de esta Comisión, de fecha 17 de agosto de 2018, recibido en la Secretaría de Pleno en la misma fecha, mediante el cual informa que derivado de varias requisiciones de las diversas áreas, solicita al Pleno la aprobación  de la compra y de la transferencia presupuestal para cubrir el costo de </w:t>
      </w:r>
      <w:r w:rsidR="00E26ADF">
        <w:lastRenderedPageBreak/>
        <w:t xml:space="preserve">la compra de papelería y material de oficina, hojas membretadas tamaño carta y tamaño oficio, servicio de fotografía, pago del </w:t>
      </w:r>
      <w:proofErr w:type="spellStart"/>
      <w:r w:rsidR="00E26ADF">
        <w:t>hosting</w:t>
      </w:r>
      <w:proofErr w:type="spellEnd"/>
      <w:r w:rsidR="00E26ADF">
        <w:t xml:space="preserve"> de gobierno abierto, asimismo solicito la aprobación de la transferencia presupuestal para cubrir el pago de 2.5%del impuesto sobre la nómina para los meses de agosto, dando la cantidad de $71,898.20 (setenta y un mil ochocientos noventa y ocho pesos 20/100 en moneda nacional) y comunica que para el pago de todo lo solicitado se requiere realizar la transferencia presupuestal, por lo que solicita la aprobación de la transferencia presupuestal del capítulo 1000 Servicios Personales al Capítulo 2000 Materiales y Suministros y Capítulo 3000 Servicios Generales a las partidas correspondientes. </w:t>
      </w:r>
    </w:p>
    <w:p w:rsidR="00E26ADF" w:rsidRDefault="00E26ADF" w:rsidP="00E26ADF">
      <w:pPr>
        <w:spacing w:before="240" w:after="120"/>
        <w:jc w:val="both"/>
      </w:pPr>
      <w:r>
        <w:t>S</w:t>
      </w:r>
      <w:r w:rsidRPr="00A00AD4">
        <w:t>e somete a la consideración del Pleno:</w:t>
      </w:r>
    </w:p>
    <w:p w:rsidR="00E26ADF" w:rsidRPr="00331007" w:rsidRDefault="00E26ADF" w:rsidP="00E26ADF">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E26ADF" w:rsidRPr="00B85E4B" w:rsidRDefault="00E26ADF" w:rsidP="00E26ADF">
      <w:pPr>
        <w:spacing w:before="240" w:after="120"/>
        <w:jc w:val="both"/>
      </w:pPr>
      <w:r w:rsidRPr="0021620A">
        <w:rPr>
          <w:b/>
          <w:spacing w:val="2"/>
        </w:rPr>
        <w:t>Alejandro Lafuente Torres, Comisionado:</w:t>
      </w:r>
      <w:r w:rsidRPr="0021620A">
        <w:rPr>
          <w:spacing w:val="2"/>
        </w:rPr>
        <w:t xml:space="preserve"> A favor.</w:t>
      </w:r>
    </w:p>
    <w:p w:rsidR="00E26ADF" w:rsidRPr="0021620A" w:rsidRDefault="00E26ADF" w:rsidP="00E26ADF">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E26ADF" w:rsidRDefault="00E26ADF" w:rsidP="00E26ADF">
      <w:pPr>
        <w:spacing w:before="240" w:after="120"/>
        <w:jc w:val="both"/>
      </w:pPr>
      <w:r>
        <w:rPr>
          <w:b/>
          <w:spacing w:val="2"/>
        </w:rPr>
        <w:t xml:space="preserve">Rosa María Motilla García, Secretaria de Pleno: </w:t>
      </w:r>
      <w:r w:rsidRPr="0021620A">
        <w:rPr>
          <w:spacing w:val="2"/>
        </w:rPr>
        <w:t xml:space="preserve">En consecuencia, se aprueba por </w:t>
      </w:r>
      <w:r w:rsidRPr="0021620A">
        <w:rPr>
          <w:b/>
          <w:spacing w:val="2"/>
        </w:rPr>
        <w:t>Unanimidad de Votos</w:t>
      </w:r>
      <w:r>
        <w:rPr>
          <w:b/>
          <w:spacing w:val="2"/>
        </w:rPr>
        <w:t xml:space="preserve"> </w:t>
      </w:r>
      <w:r>
        <w:t xml:space="preserve">la compra de papelería y material de oficina, hojas membretadas tamaño carta y tamaño oficio, servicio de fotografía, pago del </w:t>
      </w:r>
      <w:proofErr w:type="spellStart"/>
      <w:r>
        <w:t>hosting</w:t>
      </w:r>
      <w:proofErr w:type="spellEnd"/>
      <w:r>
        <w:t xml:space="preserve"> de gobierno abierto, así como la aprobación de la transferencia presupuestal para cubrir el pago de 2.5%del impuesto sobre la nómina para los meses de agosto, todo por la cantidad de $71,898.20 (setenta y un mil ochocientos noventa y ocho pesos 20/100 en moneda nacional)</w:t>
      </w:r>
    </w:p>
    <w:p w:rsidR="00E26ADF" w:rsidRDefault="00E26ADF" w:rsidP="00E26ADF">
      <w:pPr>
        <w:spacing w:before="240" w:after="120"/>
        <w:jc w:val="both"/>
      </w:pPr>
      <w:r>
        <w:t>Asimismo, se aprueba la transferencia presupuestal del capítulo 1000 Servicios Personales al Capítulo 2000 Materiales y Suministros y Capítulo 3000 Servicios Generales a las partidas correspondientes.</w:t>
      </w:r>
    </w:p>
    <w:p w:rsidR="00E26ADF" w:rsidRDefault="00E26ADF" w:rsidP="00E26ADF">
      <w:pPr>
        <w:suppressAutoHyphens/>
        <w:spacing w:before="240" w:after="120"/>
        <w:jc w:val="both"/>
        <w:rPr>
          <w:bCs/>
          <w:color w:val="000000"/>
          <w:bdr w:val="none" w:sz="0" w:space="0" w:color="auto" w:frame="1"/>
        </w:rPr>
      </w:pPr>
      <w:r w:rsidRPr="00E26ADF">
        <w:t xml:space="preserve">Continuamos con el apartado de seguimiento a acuerdos de Pleno, en primer término se da seguimiento al </w:t>
      </w:r>
      <w:r w:rsidRPr="00E26ADF">
        <w:t>acuerdo de pleno número CEGAIP-796/2018.S.E aprobado en la Sesión Extraordinaria de fecha 22 de junio de 2018,</w:t>
      </w:r>
      <w:r w:rsidRPr="00046DAD">
        <w:rPr>
          <w:b/>
        </w:rPr>
        <w:t xml:space="preserve"> </w:t>
      </w:r>
      <w:r>
        <w:t xml:space="preserve">mediante el cual </w:t>
      </w:r>
      <w:r w:rsidRPr="0021620A">
        <w:rPr>
          <w:spacing w:val="2"/>
        </w:rPr>
        <w:t>se apr</w:t>
      </w:r>
      <w:r>
        <w:rPr>
          <w:spacing w:val="2"/>
        </w:rPr>
        <w:t xml:space="preserve">obó </w:t>
      </w:r>
      <w:r w:rsidRPr="00501234">
        <w:rPr>
          <w:color w:val="000000"/>
          <w:bdr w:val="none" w:sz="0" w:space="0" w:color="auto" w:frame="1"/>
        </w:rPr>
        <w:t>el proyecto de resolución correspondiente al procedimiento de verificación </w:t>
      </w:r>
      <w:r>
        <w:rPr>
          <w:b/>
          <w:bCs/>
          <w:color w:val="000000"/>
          <w:bdr w:val="none" w:sz="0" w:space="0" w:color="auto" w:frame="1"/>
        </w:rPr>
        <w:t xml:space="preserve">PV-002/V/2017 </w:t>
      </w:r>
      <w:r w:rsidRPr="00046DAD">
        <w:rPr>
          <w:bCs/>
          <w:color w:val="000000"/>
          <w:bdr w:val="none" w:sz="0" w:space="0" w:color="auto" w:frame="1"/>
        </w:rPr>
        <w:t>y se instruyó</w:t>
      </w:r>
      <w:r>
        <w:rPr>
          <w:bCs/>
          <w:color w:val="000000"/>
          <w:bdr w:val="none" w:sz="0" w:space="0" w:color="auto" w:frame="1"/>
        </w:rPr>
        <w:t xml:space="preserve"> </w:t>
      </w:r>
      <w:r w:rsidRPr="001E4751">
        <w:rPr>
          <w:bCs/>
          <w:color w:val="000000"/>
          <w:bdr w:val="none" w:sz="0" w:space="0" w:color="auto" w:frame="1"/>
        </w:rPr>
        <w:t>al Director de Datos Personales a efecto de que realizara las gestiones necesarias para la notificación de la resolución y dé seguimiento al mismo en términos de la Ley Estatal de Protección de Datos Personales.</w:t>
      </w:r>
    </w:p>
    <w:p w:rsidR="00E26ADF" w:rsidRDefault="00E26ADF" w:rsidP="00E26ADF">
      <w:pPr>
        <w:jc w:val="both"/>
        <w:rPr>
          <w:bCs/>
          <w:color w:val="000000"/>
          <w:bdr w:val="none" w:sz="0" w:space="0" w:color="auto" w:frame="1"/>
        </w:rPr>
      </w:pPr>
    </w:p>
    <w:p w:rsidR="00E26ADF" w:rsidRDefault="00E26ADF" w:rsidP="00E26ADF">
      <w:pPr>
        <w:jc w:val="both"/>
        <w:rPr>
          <w:bCs/>
          <w:color w:val="000000"/>
          <w:bdr w:val="none" w:sz="0" w:space="0" w:color="auto" w:frame="1"/>
        </w:rPr>
      </w:pPr>
      <w:r>
        <w:rPr>
          <w:bCs/>
          <w:color w:val="000000"/>
          <w:bdr w:val="none" w:sz="0" w:space="0" w:color="auto" w:frame="1"/>
        </w:rPr>
        <w:t xml:space="preserve">Se da cuenta con el Memorándum DDP/75/2018 de fecha 21 de agosto de 2018, recibido en la Secretaría de Pleno el mismo día, signado por el Licenciado </w:t>
      </w:r>
      <w:proofErr w:type="spellStart"/>
      <w:r>
        <w:rPr>
          <w:bCs/>
          <w:color w:val="000000"/>
          <w:bdr w:val="none" w:sz="0" w:space="0" w:color="auto" w:frame="1"/>
        </w:rPr>
        <w:t>Aram</w:t>
      </w:r>
      <w:proofErr w:type="spellEnd"/>
      <w:r>
        <w:rPr>
          <w:bCs/>
          <w:color w:val="000000"/>
          <w:bdr w:val="none" w:sz="0" w:space="0" w:color="auto" w:frame="1"/>
        </w:rPr>
        <w:t xml:space="preserve"> </w:t>
      </w:r>
      <w:proofErr w:type="spellStart"/>
      <w:r>
        <w:rPr>
          <w:bCs/>
          <w:color w:val="000000"/>
          <w:bdr w:val="none" w:sz="0" w:space="0" w:color="auto" w:frame="1"/>
        </w:rPr>
        <w:t>Ezael</w:t>
      </w:r>
      <w:proofErr w:type="spellEnd"/>
      <w:r>
        <w:rPr>
          <w:bCs/>
          <w:color w:val="000000"/>
          <w:bdr w:val="none" w:sz="0" w:space="0" w:color="auto" w:frame="1"/>
        </w:rPr>
        <w:t xml:space="preserve"> Rentería Gómez, Director de Datos Personales, a través del cual informa respecto del presente seguimiento de Pleno que ha sido notificada al interesado la resolución aprobada, y respecto de la cual continúa con el seguimiento de la misma.</w:t>
      </w:r>
    </w:p>
    <w:p w:rsidR="00E26ADF" w:rsidRDefault="00E26ADF" w:rsidP="00E26ADF">
      <w:pPr>
        <w:jc w:val="both"/>
        <w:rPr>
          <w:bCs/>
          <w:color w:val="000000"/>
          <w:bdr w:val="none" w:sz="0" w:space="0" w:color="auto" w:frame="1"/>
        </w:rPr>
      </w:pPr>
    </w:p>
    <w:p w:rsidR="00E26ADF" w:rsidRDefault="00E26ADF" w:rsidP="00E26ADF">
      <w:pPr>
        <w:jc w:val="both"/>
        <w:rPr>
          <w:bCs/>
          <w:color w:val="000000"/>
          <w:bdr w:val="none" w:sz="0" w:space="0" w:color="auto" w:frame="1"/>
        </w:rPr>
      </w:pPr>
      <w:r>
        <w:rPr>
          <w:b/>
          <w:bCs/>
          <w:color w:val="000000"/>
          <w:bdr w:val="none" w:sz="0" w:space="0" w:color="auto" w:frame="1"/>
        </w:rPr>
        <w:t>Pleno</w:t>
      </w:r>
      <w:r w:rsidRPr="00E26ADF">
        <w:rPr>
          <w:b/>
          <w:bCs/>
          <w:color w:val="000000"/>
          <w:bdr w:val="none" w:sz="0" w:space="0" w:color="auto" w:frame="1"/>
        </w:rPr>
        <w:t>.- Comisionada Presidente Paulina S</w:t>
      </w:r>
      <w:r>
        <w:rPr>
          <w:b/>
          <w:bCs/>
          <w:color w:val="000000"/>
          <w:bdr w:val="none" w:sz="0" w:space="0" w:color="auto" w:frame="1"/>
        </w:rPr>
        <w:t>á</w:t>
      </w:r>
      <w:r w:rsidRPr="00E26ADF">
        <w:rPr>
          <w:b/>
          <w:bCs/>
          <w:color w:val="000000"/>
          <w:bdr w:val="none" w:sz="0" w:space="0" w:color="auto" w:frame="1"/>
        </w:rPr>
        <w:t xml:space="preserve">nchez Pérez del Pozo, Comisionada </w:t>
      </w:r>
      <w:proofErr w:type="spellStart"/>
      <w:r w:rsidRPr="00E26ADF">
        <w:rPr>
          <w:b/>
          <w:bCs/>
          <w:color w:val="000000"/>
          <w:bdr w:val="none" w:sz="0" w:space="0" w:color="auto" w:frame="1"/>
        </w:rPr>
        <w:t>Mariajosé</w:t>
      </w:r>
      <w:proofErr w:type="spellEnd"/>
      <w:r w:rsidRPr="00E26ADF">
        <w:rPr>
          <w:b/>
          <w:bCs/>
          <w:color w:val="000000"/>
          <w:bdr w:val="none" w:sz="0" w:space="0" w:color="auto" w:frame="1"/>
        </w:rPr>
        <w:t xml:space="preserve"> González Zarzosa y Comisionado Alejandro Lafuente Torres: </w:t>
      </w:r>
      <w:r w:rsidR="00DE287E" w:rsidRPr="00DE287E">
        <w:rPr>
          <w:bCs/>
          <w:color w:val="000000"/>
          <w:bdr w:val="none" w:sz="0" w:space="0" w:color="auto" w:frame="1"/>
        </w:rPr>
        <w:t>Se</w:t>
      </w:r>
      <w:r w:rsidR="00DE287E">
        <w:rPr>
          <w:b/>
          <w:bCs/>
          <w:color w:val="000000"/>
          <w:bdr w:val="none" w:sz="0" w:space="0" w:color="auto" w:frame="1"/>
        </w:rPr>
        <w:t xml:space="preserve"> </w:t>
      </w:r>
      <w:r>
        <w:rPr>
          <w:bCs/>
          <w:color w:val="000000"/>
          <w:bdr w:val="none" w:sz="0" w:space="0" w:color="auto" w:frame="1"/>
        </w:rPr>
        <w:t xml:space="preserve">tiene al Licenciado </w:t>
      </w:r>
      <w:proofErr w:type="spellStart"/>
      <w:r>
        <w:rPr>
          <w:bCs/>
          <w:color w:val="000000"/>
          <w:bdr w:val="none" w:sz="0" w:space="0" w:color="auto" w:frame="1"/>
        </w:rPr>
        <w:t>Aram</w:t>
      </w:r>
      <w:proofErr w:type="spellEnd"/>
      <w:r>
        <w:rPr>
          <w:bCs/>
          <w:color w:val="000000"/>
          <w:bdr w:val="none" w:sz="0" w:space="0" w:color="auto" w:frame="1"/>
        </w:rPr>
        <w:t xml:space="preserve"> </w:t>
      </w:r>
      <w:proofErr w:type="spellStart"/>
      <w:r>
        <w:rPr>
          <w:bCs/>
          <w:color w:val="000000"/>
          <w:bdr w:val="none" w:sz="0" w:space="0" w:color="auto" w:frame="1"/>
        </w:rPr>
        <w:t>Ezael</w:t>
      </w:r>
      <w:proofErr w:type="spellEnd"/>
      <w:r>
        <w:rPr>
          <w:bCs/>
          <w:color w:val="000000"/>
          <w:bdr w:val="none" w:sz="0" w:space="0" w:color="auto" w:frame="1"/>
        </w:rPr>
        <w:t xml:space="preserve"> Rentería Gómez, Director de Datos Personales por informando el seguimiento que se ha dado al procedimiento de verificación PV-002/V/2017.</w:t>
      </w:r>
    </w:p>
    <w:p w:rsidR="00E26ADF" w:rsidRDefault="00E26ADF" w:rsidP="00E26ADF">
      <w:pPr>
        <w:jc w:val="both"/>
        <w:rPr>
          <w:bCs/>
          <w:color w:val="000000"/>
          <w:bdr w:val="none" w:sz="0" w:space="0" w:color="auto" w:frame="1"/>
        </w:rPr>
      </w:pPr>
    </w:p>
    <w:p w:rsidR="00E26ADF" w:rsidRDefault="00E26ADF" w:rsidP="00E26ADF">
      <w:pPr>
        <w:jc w:val="both"/>
        <w:rPr>
          <w:bCs/>
          <w:color w:val="000000"/>
          <w:bdr w:val="none" w:sz="0" w:space="0" w:color="auto" w:frame="1"/>
        </w:rPr>
      </w:pPr>
      <w:r>
        <w:rPr>
          <w:bCs/>
          <w:color w:val="000000"/>
          <w:bdr w:val="none" w:sz="0" w:space="0" w:color="auto" w:frame="1"/>
        </w:rPr>
        <w:lastRenderedPageBreak/>
        <w:t xml:space="preserve">Se le instruye para que continúe con el trámite del mismo en </w:t>
      </w:r>
      <w:r w:rsidRPr="001E4751">
        <w:rPr>
          <w:bCs/>
          <w:color w:val="000000"/>
          <w:bdr w:val="none" w:sz="0" w:space="0" w:color="auto" w:frame="1"/>
        </w:rPr>
        <w:t>términos de la Ley Estatal de</w:t>
      </w:r>
      <w:r>
        <w:rPr>
          <w:bCs/>
          <w:color w:val="000000"/>
          <w:bdr w:val="none" w:sz="0" w:space="0" w:color="auto" w:frame="1"/>
        </w:rPr>
        <w:t xml:space="preserve"> Protección de Datos Personales hasta su conclusión y se le conmina a informar al Pleno en cada Sesión Ordinaria hasta la conclusión de dicho expediente.</w:t>
      </w:r>
    </w:p>
    <w:p w:rsidR="00E26ADF" w:rsidRPr="00D762BB" w:rsidRDefault="00E26ADF" w:rsidP="00E26ADF">
      <w:pPr>
        <w:jc w:val="both"/>
        <w:rPr>
          <w:bCs/>
          <w:color w:val="000000"/>
          <w:bdr w:val="none" w:sz="0" w:space="0" w:color="auto" w:frame="1"/>
        </w:rPr>
      </w:pPr>
    </w:p>
    <w:p w:rsidR="00E26ADF" w:rsidRDefault="00DE287E" w:rsidP="00E26ADF">
      <w:pPr>
        <w:jc w:val="both"/>
        <w:rPr>
          <w:bCs/>
          <w:color w:val="000000"/>
          <w:bdr w:val="none" w:sz="0" w:space="0" w:color="auto" w:frame="1"/>
        </w:rPr>
      </w:pPr>
      <w:r w:rsidRPr="00DE287E">
        <w:t>Rosa María Motilla García, Secretaria de Pleno: Se da s</w:t>
      </w:r>
      <w:r w:rsidR="00E26ADF" w:rsidRPr="00DE287E">
        <w:t>eguimiento al acuerdo de pleno número CEGAIP-797/2018.S.E aprobado en la Sesión Extraordinaria de fecha 22 de junio de 2018,</w:t>
      </w:r>
      <w:r w:rsidR="00E26ADF" w:rsidRPr="00046DAD">
        <w:rPr>
          <w:b/>
        </w:rPr>
        <w:t xml:space="preserve"> </w:t>
      </w:r>
      <w:r w:rsidR="00E26ADF">
        <w:t xml:space="preserve">mediante el cual </w:t>
      </w:r>
      <w:r w:rsidR="00E26ADF" w:rsidRPr="0021620A">
        <w:rPr>
          <w:spacing w:val="2"/>
        </w:rPr>
        <w:t>se apr</w:t>
      </w:r>
      <w:r w:rsidR="00E26ADF">
        <w:rPr>
          <w:spacing w:val="2"/>
        </w:rPr>
        <w:t xml:space="preserve">obó </w:t>
      </w:r>
      <w:r w:rsidR="00E26ADF" w:rsidRPr="00501234">
        <w:rPr>
          <w:color w:val="000000"/>
          <w:bdr w:val="none" w:sz="0" w:space="0" w:color="auto" w:frame="1"/>
        </w:rPr>
        <w:t>el proyecto de resolución correspondiente al procedimiento de verificación </w:t>
      </w:r>
      <w:r w:rsidR="00E26ADF">
        <w:rPr>
          <w:b/>
          <w:bCs/>
          <w:color w:val="000000"/>
          <w:bdr w:val="none" w:sz="0" w:space="0" w:color="auto" w:frame="1"/>
        </w:rPr>
        <w:t xml:space="preserve">PV-004/V/2017 </w:t>
      </w:r>
      <w:r w:rsidR="00E26ADF" w:rsidRPr="00046DAD">
        <w:rPr>
          <w:bCs/>
          <w:color w:val="000000"/>
          <w:bdr w:val="none" w:sz="0" w:space="0" w:color="auto" w:frame="1"/>
        </w:rPr>
        <w:t>y se instruyó</w:t>
      </w:r>
      <w:r w:rsidR="00E26ADF">
        <w:rPr>
          <w:bCs/>
          <w:color w:val="000000"/>
          <w:bdr w:val="none" w:sz="0" w:space="0" w:color="auto" w:frame="1"/>
        </w:rPr>
        <w:t xml:space="preserve"> </w:t>
      </w:r>
      <w:r w:rsidR="00E26ADF" w:rsidRPr="001E4751">
        <w:rPr>
          <w:bCs/>
          <w:color w:val="000000"/>
          <w:bdr w:val="none" w:sz="0" w:space="0" w:color="auto" w:frame="1"/>
        </w:rPr>
        <w:t>al Director de Datos Personales a efecto de que realizara las gestiones necesarias para la notificación de la resolución y dé seguimiento al mismo en términos de la Ley Estatal de Protección de Datos Personales.</w:t>
      </w:r>
    </w:p>
    <w:p w:rsidR="00E26ADF" w:rsidRDefault="00E26ADF" w:rsidP="00E26ADF">
      <w:pPr>
        <w:jc w:val="both"/>
        <w:rPr>
          <w:bCs/>
          <w:color w:val="000000"/>
          <w:bdr w:val="none" w:sz="0" w:space="0" w:color="auto" w:frame="1"/>
        </w:rPr>
      </w:pPr>
    </w:p>
    <w:p w:rsidR="00E26ADF" w:rsidRDefault="00E26ADF" w:rsidP="00E26ADF">
      <w:pPr>
        <w:jc w:val="both"/>
        <w:rPr>
          <w:bCs/>
          <w:color w:val="000000"/>
          <w:bdr w:val="none" w:sz="0" w:space="0" w:color="auto" w:frame="1"/>
        </w:rPr>
      </w:pPr>
      <w:r>
        <w:rPr>
          <w:bCs/>
          <w:color w:val="000000"/>
          <w:bdr w:val="none" w:sz="0" w:space="0" w:color="auto" w:frame="1"/>
        </w:rPr>
        <w:t xml:space="preserve">Se da cuenta con el Memorándum DDP/75/2018 de fecha 21 de agosto de 2018, recibido en la Secretaría de Pleno el mismo día, signado por el Licenciado </w:t>
      </w:r>
      <w:proofErr w:type="spellStart"/>
      <w:r>
        <w:rPr>
          <w:bCs/>
          <w:color w:val="000000"/>
          <w:bdr w:val="none" w:sz="0" w:space="0" w:color="auto" w:frame="1"/>
        </w:rPr>
        <w:t>Aram</w:t>
      </w:r>
      <w:proofErr w:type="spellEnd"/>
      <w:r>
        <w:rPr>
          <w:bCs/>
          <w:color w:val="000000"/>
          <w:bdr w:val="none" w:sz="0" w:space="0" w:color="auto" w:frame="1"/>
        </w:rPr>
        <w:t xml:space="preserve"> </w:t>
      </w:r>
      <w:proofErr w:type="spellStart"/>
      <w:r>
        <w:rPr>
          <w:bCs/>
          <w:color w:val="000000"/>
          <w:bdr w:val="none" w:sz="0" w:space="0" w:color="auto" w:frame="1"/>
        </w:rPr>
        <w:t>Ezael</w:t>
      </w:r>
      <w:proofErr w:type="spellEnd"/>
      <w:r>
        <w:rPr>
          <w:bCs/>
          <w:color w:val="000000"/>
          <w:bdr w:val="none" w:sz="0" w:space="0" w:color="auto" w:frame="1"/>
        </w:rPr>
        <w:t xml:space="preserve"> Rentería Gómez, Director de Datos Personales, a través del cual informa respecto del presente seguimiento de Pleno que ha sido notificada al interesado la resolución aprobada, y respecto de la cual continúa con el seguimiento de la misma.</w:t>
      </w:r>
    </w:p>
    <w:p w:rsidR="00E26ADF" w:rsidRDefault="00E26ADF" w:rsidP="00E26ADF">
      <w:pPr>
        <w:jc w:val="both"/>
        <w:rPr>
          <w:bCs/>
          <w:color w:val="000000"/>
          <w:bdr w:val="none" w:sz="0" w:space="0" w:color="auto" w:frame="1"/>
        </w:rPr>
      </w:pPr>
    </w:p>
    <w:p w:rsidR="00E26ADF" w:rsidRDefault="00DE287E" w:rsidP="00E26ADF">
      <w:pPr>
        <w:jc w:val="both"/>
        <w:rPr>
          <w:bCs/>
          <w:color w:val="000000"/>
          <w:bdr w:val="none" w:sz="0" w:space="0" w:color="auto" w:frame="1"/>
        </w:rPr>
      </w:pPr>
      <w:r>
        <w:rPr>
          <w:b/>
          <w:bCs/>
          <w:color w:val="000000"/>
          <w:bdr w:val="none" w:sz="0" w:space="0" w:color="auto" w:frame="1"/>
        </w:rPr>
        <w:t>Pleno</w:t>
      </w:r>
      <w:r w:rsidRPr="00E26ADF">
        <w:rPr>
          <w:b/>
          <w:bCs/>
          <w:color w:val="000000"/>
          <w:bdr w:val="none" w:sz="0" w:space="0" w:color="auto" w:frame="1"/>
        </w:rPr>
        <w:t>.- Comisionada Presidente Paulina S</w:t>
      </w:r>
      <w:r>
        <w:rPr>
          <w:b/>
          <w:bCs/>
          <w:color w:val="000000"/>
          <w:bdr w:val="none" w:sz="0" w:space="0" w:color="auto" w:frame="1"/>
        </w:rPr>
        <w:t>á</w:t>
      </w:r>
      <w:r w:rsidRPr="00E26ADF">
        <w:rPr>
          <w:b/>
          <w:bCs/>
          <w:color w:val="000000"/>
          <w:bdr w:val="none" w:sz="0" w:space="0" w:color="auto" w:frame="1"/>
        </w:rPr>
        <w:t xml:space="preserve">nchez Pérez del Pozo, Comisionada </w:t>
      </w:r>
      <w:proofErr w:type="spellStart"/>
      <w:r w:rsidRPr="00E26ADF">
        <w:rPr>
          <w:b/>
          <w:bCs/>
          <w:color w:val="000000"/>
          <w:bdr w:val="none" w:sz="0" w:space="0" w:color="auto" w:frame="1"/>
        </w:rPr>
        <w:t>Mariajosé</w:t>
      </w:r>
      <w:proofErr w:type="spellEnd"/>
      <w:r w:rsidRPr="00E26ADF">
        <w:rPr>
          <w:b/>
          <w:bCs/>
          <w:color w:val="000000"/>
          <w:bdr w:val="none" w:sz="0" w:space="0" w:color="auto" w:frame="1"/>
        </w:rPr>
        <w:t xml:space="preserve"> González Zarzosa y Comisionado Alejandro Lafuente Torres:</w:t>
      </w:r>
      <w:r>
        <w:rPr>
          <w:b/>
          <w:bCs/>
          <w:color w:val="000000"/>
          <w:bdr w:val="none" w:sz="0" w:space="0" w:color="auto" w:frame="1"/>
        </w:rPr>
        <w:t xml:space="preserve"> </w:t>
      </w:r>
      <w:r>
        <w:rPr>
          <w:bCs/>
          <w:color w:val="000000"/>
          <w:bdr w:val="none" w:sz="0" w:space="0" w:color="auto" w:frame="1"/>
        </w:rPr>
        <w:t xml:space="preserve">Se </w:t>
      </w:r>
      <w:r w:rsidR="00E26ADF">
        <w:rPr>
          <w:bCs/>
          <w:color w:val="000000"/>
          <w:bdr w:val="none" w:sz="0" w:space="0" w:color="auto" w:frame="1"/>
        </w:rPr>
        <w:t xml:space="preserve">tiene al Licenciado </w:t>
      </w:r>
      <w:proofErr w:type="spellStart"/>
      <w:r w:rsidR="00E26ADF">
        <w:rPr>
          <w:bCs/>
          <w:color w:val="000000"/>
          <w:bdr w:val="none" w:sz="0" w:space="0" w:color="auto" w:frame="1"/>
        </w:rPr>
        <w:t>Aram</w:t>
      </w:r>
      <w:proofErr w:type="spellEnd"/>
      <w:r w:rsidR="00E26ADF">
        <w:rPr>
          <w:bCs/>
          <w:color w:val="000000"/>
          <w:bdr w:val="none" w:sz="0" w:space="0" w:color="auto" w:frame="1"/>
        </w:rPr>
        <w:t xml:space="preserve"> </w:t>
      </w:r>
      <w:proofErr w:type="spellStart"/>
      <w:r w:rsidR="00E26ADF">
        <w:rPr>
          <w:bCs/>
          <w:color w:val="000000"/>
          <w:bdr w:val="none" w:sz="0" w:space="0" w:color="auto" w:frame="1"/>
        </w:rPr>
        <w:t>Ezael</w:t>
      </w:r>
      <w:proofErr w:type="spellEnd"/>
      <w:r w:rsidR="00E26ADF">
        <w:rPr>
          <w:bCs/>
          <w:color w:val="000000"/>
          <w:bdr w:val="none" w:sz="0" w:space="0" w:color="auto" w:frame="1"/>
        </w:rPr>
        <w:t xml:space="preserve"> Rentería Gómez, Director de Datos Personales por informando el seguimiento que se ha dado al procedimiento de verificación PV-004/V/2017.</w:t>
      </w:r>
    </w:p>
    <w:p w:rsidR="00E26ADF" w:rsidRDefault="00E26ADF" w:rsidP="00E26ADF">
      <w:pPr>
        <w:jc w:val="both"/>
        <w:rPr>
          <w:bCs/>
          <w:color w:val="000000"/>
          <w:bdr w:val="none" w:sz="0" w:space="0" w:color="auto" w:frame="1"/>
        </w:rPr>
      </w:pPr>
    </w:p>
    <w:p w:rsidR="00E26ADF" w:rsidRDefault="00E26ADF" w:rsidP="00E26ADF">
      <w:pPr>
        <w:jc w:val="both"/>
        <w:rPr>
          <w:bCs/>
          <w:color w:val="000000"/>
          <w:bdr w:val="none" w:sz="0" w:space="0" w:color="auto" w:frame="1"/>
        </w:rPr>
      </w:pPr>
      <w:r>
        <w:rPr>
          <w:bCs/>
          <w:color w:val="000000"/>
          <w:bdr w:val="none" w:sz="0" w:space="0" w:color="auto" w:frame="1"/>
        </w:rPr>
        <w:t xml:space="preserve">Se le instruye para que continúe con el trámite del mismo en </w:t>
      </w:r>
      <w:r w:rsidRPr="001E4751">
        <w:rPr>
          <w:bCs/>
          <w:color w:val="000000"/>
          <w:bdr w:val="none" w:sz="0" w:space="0" w:color="auto" w:frame="1"/>
        </w:rPr>
        <w:t>términos de la Ley Estatal de</w:t>
      </w:r>
      <w:r>
        <w:rPr>
          <w:bCs/>
          <w:color w:val="000000"/>
          <w:bdr w:val="none" w:sz="0" w:space="0" w:color="auto" w:frame="1"/>
        </w:rPr>
        <w:t xml:space="preserve"> Protección de Datos Personales hasta su conclusión y se le conmina a informar al Pleno en cada Sesión Ordinaria hasta la conclusión de dicho expediente.</w:t>
      </w:r>
    </w:p>
    <w:p w:rsidR="00E26ADF" w:rsidRPr="00DF5083" w:rsidRDefault="00E26ADF" w:rsidP="00E26ADF">
      <w:pPr>
        <w:pStyle w:val="Prrafodelista"/>
        <w:spacing w:before="240" w:after="120"/>
        <w:ind w:left="0"/>
        <w:jc w:val="both"/>
        <w:rPr>
          <w:b/>
          <w:bCs/>
          <w:color w:val="000000"/>
          <w:bdr w:val="none" w:sz="0" w:space="0" w:color="auto" w:frame="1"/>
        </w:rPr>
      </w:pPr>
      <w:r w:rsidRPr="00DF5083">
        <w:rPr>
          <w:b/>
          <w:bCs/>
          <w:color w:val="000000"/>
          <w:bdr w:val="none" w:sz="0" w:space="0" w:color="auto" w:frame="1"/>
        </w:rPr>
        <w:t xml:space="preserve">Comisionada Paulina Sánchez Pérez del Pozo: </w:t>
      </w:r>
      <w:r w:rsidRPr="00DF5083">
        <w:rPr>
          <w:bCs/>
          <w:color w:val="000000"/>
          <w:bdr w:val="none" w:sz="0" w:space="0" w:color="auto" w:frame="1"/>
        </w:rPr>
        <w:t xml:space="preserve">Secretaria como se ve, del memorándum de cuenta se desprende que además de </w:t>
      </w:r>
      <w:proofErr w:type="spellStart"/>
      <w:r w:rsidRPr="00DF5083">
        <w:rPr>
          <w:bCs/>
          <w:color w:val="000000"/>
          <w:bdr w:val="none" w:sz="0" w:space="0" w:color="auto" w:frame="1"/>
        </w:rPr>
        <w:t>lo</w:t>
      </w:r>
      <w:proofErr w:type="spellEnd"/>
      <w:r w:rsidRPr="00DF5083">
        <w:rPr>
          <w:bCs/>
          <w:color w:val="000000"/>
          <w:bdr w:val="none" w:sz="0" w:space="0" w:color="auto" w:frame="1"/>
        </w:rPr>
        <w:t xml:space="preserve"> acuerdos a los cuales se les da seguimiento, el Director de Datos Personales informa los acuerdos CEGAIP-798/2018.S.E., CEGAIP-799/2018.S.E., CEGAIP-800/2018.S.E., CEGAIP-801/2018.S.E., CEGAIP-802/2018.S.E. y CEGAIP-920/2018.S.E.</w:t>
      </w:r>
      <w:r w:rsidRPr="00DF5083">
        <w:rPr>
          <w:b/>
          <w:bCs/>
          <w:color w:val="000000"/>
          <w:bdr w:val="none" w:sz="0" w:space="0" w:color="auto" w:frame="1"/>
        </w:rPr>
        <w:t xml:space="preserve"> </w:t>
      </w:r>
    </w:p>
    <w:p w:rsidR="00E26ADF" w:rsidRDefault="00E26ADF" w:rsidP="00E26ADF">
      <w:pPr>
        <w:pStyle w:val="Prrafodelista"/>
        <w:spacing w:before="240" w:after="120"/>
        <w:ind w:left="0"/>
        <w:jc w:val="both"/>
        <w:rPr>
          <w:bCs/>
          <w:color w:val="000000"/>
          <w:bdr w:val="none" w:sz="0" w:space="0" w:color="auto" w:frame="1"/>
        </w:rPr>
      </w:pPr>
    </w:p>
    <w:p w:rsidR="00E26ADF" w:rsidRPr="0078456F" w:rsidRDefault="00E26ADF" w:rsidP="00E26ADF">
      <w:pPr>
        <w:pStyle w:val="Prrafodelista"/>
        <w:spacing w:before="240" w:after="120"/>
        <w:ind w:left="0"/>
        <w:jc w:val="both"/>
        <w:rPr>
          <w:bCs/>
          <w:color w:val="000000"/>
          <w:bdr w:val="none" w:sz="0" w:space="0" w:color="auto" w:frame="1"/>
        </w:rPr>
      </w:pPr>
      <w:r w:rsidRPr="0078456F">
        <w:rPr>
          <w:bCs/>
          <w:color w:val="000000"/>
          <w:bdr w:val="none" w:sz="0" w:space="0" w:color="auto" w:frame="1"/>
        </w:rPr>
        <w:t xml:space="preserve">En ese sentido, respecto de los acuerdos CEGAIP-798/2018.S.E Y CEGAIP-799/2018.S.E.´a través de los cuáles se aprobó el </w:t>
      </w:r>
      <w:proofErr w:type="spellStart"/>
      <w:r w:rsidRPr="0078456F">
        <w:rPr>
          <w:bCs/>
          <w:color w:val="000000"/>
          <w:bdr w:val="none" w:sz="0" w:space="0" w:color="auto" w:frame="1"/>
        </w:rPr>
        <w:t>flujograma</w:t>
      </w:r>
      <w:proofErr w:type="spellEnd"/>
      <w:r w:rsidRPr="0078456F">
        <w:rPr>
          <w:bCs/>
          <w:color w:val="000000"/>
          <w:bdr w:val="none" w:sz="0" w:space="0" w:color="auto" w:frame="1"/>
        </w:rPr>
        <w:t xml:space="preserve"> de los procedimientos de investigación y verificació</w:t>
      </w:r>
      <w:r w:rsidR="00DE287E">
        <w:rPr>
          <w:bCs/>
          <w:color w:val="000000"/>
          <w:bdr w:val="none" w:sz="0" w:space="0" w:color="auto" w:frame="1"/>
        </w:rPr>
        <w:t xml:space="preserve">n y los Lineamientos Estatal </w:t>
      </w:r>
      <w:r w:rsidRPr="0078456F">
        <w:rPr>
          <w:bCs/>
          <w:color w:val="000000"/>
          <w:bdr w:val="none" w:sz="0" w:space="0" w:color="auto" w:frame="1"/>
        </w:rPr>
        <w:t xml:space="preserve">de Protección de Datos Personales en posesión de los Sujetos Obligados, el Director de Datos Personales informa que se encuentra haciendo las gestiones con el Director de Tecnologías de la Información y con el Director Jurídico para su publicación en el Periódico Oficial del Estado, en ese sentido, toda vez que los referidos acuerdos se aprobaron desde el 22 de junio de 2018, propongo al Pleno ordenar al Director de Datos Personales para que </w:t>
      </w:r>
      <w:r>
        <w:rPr>
          <w:bCs/>
          <w:color w:val="000000"/>
          <w:bdr w:val="none" w:sz="0" w:space="0" w:color="auto" w:frame="1"/>
        </w:rPr>
        <w:t>en la Sesión Ordinaria de septiembre de 2018</w:t>
      </w:r>
      <w:r w:rsidRPr="0078456F">
        <w:rPr>
          <w:bCs/>
          <w:color w:val="000000"/>
          <w:bdr w:val="none" w:sz="0" w:space="0" w:color="auto" w:frame="1"/>
        </w:rPr>
        <w:t xml:space="preserve"> compruebe al Pleno de la Comisión que hizo entrega al Director de Tecnologías de la Información y al Director Jurídico de los documentos aprobados por el Pleno, para que éstos a su vez se encuentren en posibilidad de realizar las publicaciones ordenadas.</w:t>
      </w:r>
    </w:p>
    <w:p w:rsidR="00E26ADF" w:rsidRDefault="00E26ADF" w:rsidP="00E26ADF">
      <w:pPr>
        <w:pStyle w:val="Prrafodelista"/>
        <w:spacing w:before="240" w:after="120"/>
        <w:ind w:left="0"/>
        <w:jc w:val="both"/>
        <w:rPr>
          <w:bCs/>
          <w:color w:val="000000"/>
          <w:bdr w:val="none" w:sz="0" w:space="0" w:color="auto" w:frame="1"/>
        </w:rPr>
      </w:pPr>
    </w:p>
    <w:p w:rsidR="00E26ADF" w:rsidRPr="0078456F" w:rsidRDefault="00E26ADF" w:rsidP="00E26ADF">
      <w:pPr>
        <w:pStyle w:val="Prrafodelista"/>
        <w:spacing w:before="240" w:after="120"/>
        <w:ind w:left="0"/>
        <w:jc w:val="both"/>
        <w:rPr>
          <w:bCs/>
          <w:color w:val="000000"/>
          <w:bdr w:val="none" w:sz="0" w:space="0" w:color="auto" w:frame="1"/>
        </w:rPr>
      </w:pPr>
      <w:r w:rsidRPr="0078456F">
        <w:rPr>
          <w:bCs/>
          <w:color w:val="000000"/>
          <w:bdr w:val="none" w:sz="0" w:space="0" w:color="auto" w:frame="1"/>
        </w:rPr>
        <w:t xml:space="preserve">Asimismo, propongo instruir al Director de Tecnologías de la Información y al Director Jurídico para que en la Sesión </w:t>
      </w:r>
      <w:r>
        <w:rPr>
          <w:bCs/>
          <w:color w:val="000000"/>
          <w:bdr w:val="none" w:sz="0" w:space="0" w:color="auto" w:frame="1"/>
        </w:rPr>
        <w:t xml:space="preserve">Extraordinaria de 12 de septiembre </w:t>
      </w:r>
      <w:r w:rsidRPr="0078456F">
        <w:rPr>
          <w:bCs/>
          <w:color w:val="000000"/>
          <w:bdr w:val="none" w:sz="0" w:space="0" w:color="auto" w:frame="1"/>
        </w:rPr>
        <w:lastRenderedPageBreak/>
        <w:t>comprueben el cumplimiento a los acuerdos CEGAIP-798/2018.S.E. y CEGAIP-799/2018.S.E.</w:t>
      </w:r>
    </w:p>
    <w:p w:rsidR="00E26ADF" w:rsidRDefault="00DE287E" w:rsidP="00E26ADF">
      <w:pPr>
        <w:spacing w:before="240" w:after="120"/>
        <w:jc w:val="both"/>
      </w:pPr>
      <w:r>
        <w:rPr>
          <w:b/>
        </w:rPr>
        <w:t xml:space="preserve">Rosa María Motilla García, Secretaria de Pleno: </w:t>
      </w:r>
      <w:r w:rsidR="00E26ADF">
        <w:t>S</w:t>
      </w:r>
      <w:r w:rsidR="00E26ADF" w:rsidRPr="00A00AD4">
        <w:t>e somete a la consideración del Pleno:</w:t>
      </w:r>
    </w:p>
    <w:p w:rsidR="00E26ADF" w:rsidRPr="00331007" w:rsidRDefault="00E26ADF" w:rsidP="00E26ADF">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E26ADF" w:rsidRPr="00B85E4B" w:rsidRDefault="00E26ADF" w:rsidP="00E26ADF">
      <w:pPr>
        <w:spacing w:before="240" w:after="120"/>
        <w:jc w:val="both"/>
      </w:pPr>
      <w:r w:rsidRPr="0021620A">
        <w:rPr>
          <w:b/>
          <w:spacing w:val="2"/>
        </w:rPr>
        <w:t>Alejandro Lafuente Torres, Comisionado:</w:t>
      </w:r>
      <w:r w:rsidRPr="0021620A">
        <w:rPr>
          <w:spacing w:val="2"/>
        </w:rPr>
        <w:t xml:space="preserve"> A favor.</w:t>
      </w:r>
    </w:p>
    <w:p w:rsidR="00E26ADF" w:rsidRPr="0021620A" w:rsidRDefault="00E26ADF" w:rsidP="00E26ADF">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E26ADF" w:rsidRPr="0078456F" w:rsidRDefault="00DE287E" w:rsidP="00E26ADF">
      <w:pPr>
        <w:pStyle w:val="Prrafodelista"/>
        <w:spacing w:before="240" w:after="120"/>
        <w:ind w:left="0"/>
        <w:jc w:val="both"/>
        <w:rPr>
          <w:bCs/>
          <w:color w:val="000000"/>
          <w:bdr w:val="none" w:sz="0" w:space="0" w:color="auto" w:frame="1"/>
        </w:rPr>
      </w:pPr>
      <w:r>
        <w:rPr>
          <w:b/>
        </w:rPr>
        <w:t>Rosa María Motilla García, Secretaria de Pleno:</w:t>
      </w:r>
      <w:r>
        <w:rPr>
          <w:b/>
        </w:rPr>
        <w:t xml:space="preserve"> </w:t>
      </w:r>
      <w:r w:rsidR="00E26ADF" w:rsidRPr="0021620A">
        <w:rPr>
          <w:spacing w:val="2"/>
        </w:rPr>
        <w:t xml:space="preserve">En consecuencia, se aprueba por </w:t>
      </w:r>
      <w:r w:rsidR="00E26ADF" w:rsidRPr="0021620A">
        <w:rPr>
          <w:b/>
          <w:spacing w:val="2"/>
        </w:rPr>
        <w:t>Unanimidad de Votos</w:t>
      </w:r>
      <w:r w:rsidR="00E26ADF">
        <w:rPr>
          <w:b/>
          <w:spacing w:val="2"/>
        </w:rPr>
        <w:t xml:space="preserve"> </w:t>
      </w:r>
      <w:r w:rsidR="00E26ADF" w:rsidRPr="0078456F">
        <w:rPr>
          <w:bCs/>
          <w:color w:val="000000"/>
          <w:bdr w:val="none" w:sz="0" w:space="0" w:color="auto" w:frame="1"/>
        </w:rPr>
        <w:t xml:space="preserve">ordenar al Director de Datos Personales para que </w:t>
      </w:r>
      <w:r w:rsidR="00E26ADF">
        <w:rPr>
          <w:bCs/>
          <w:color w:val="000000"/>
          <w:bdr w:val="none" w:sz="0" w:space="0" w:color="auto" w:frame="1"/>
        </w:rPr>
        <w:t xml:space="preserve">en la Sesión Ordinaria de septiembre 2018, </w:t>
      </w:r>
      <w:r w:rsidR="00E26ADF" w:rsidRPr="0078456F">
        <w:rPr>
          <w:bCs/>
          <w:color w:val="000000"/>
          <w:bdr w:val="none" w:sz="0" w:space="0" w:color="auto" w:frame="1"/>
        </w:rPr>
        <w:t>compruebe al Pleno de la Comisión que hizo entrega al Director de Tecnologías de la Inf</w:t>
      </w:r>
      <w:r w:rsidR="00E26ADF">
        <w:rPr>
          <w:bCs/>
          <w:color w:val="000000"/>
          <w:bdr w:val="none" w:sz="0" w:space="0" w:color="auto" w:frame="1"/>
        </w:rPr>
        <w:t>ormación y al Director Jurídico,</w:t>
      </w:r>
      <w:r w:rsidR="00E26ADF" w:rsidRPr="0078456F">
        <w:rPr>
          <w:bCs/>
          <w:color w:val="000000"/>
          <w:bdr w:val="none" w:sz="0" w:space="0" w:color="auto" w:frame="1"/>
        </w:rPr>
        <w:t xml:space="preserve"> los documentos aprobados por el Pleno</w:t>
      </w:r>
      <w:r w:rsidR="00E26ADF">
        <w:rPr>
          <w:bCs/>
          <w:color w:val="000000"/>
          <w:bdr w:val="none" w:sz="0" w:space="0" w:color="auto" w:frame="1"/>
        </w:rPr>
        <w:t xml:space="preserve"> </w:t>
      </w:r>
      <w:r w:rsidR="00E26ADF" w:rsidRPr="004C0FD6">
        <w:rPr>
          <w:bCs/>
          <w:color w:val="000000"/>
          <w:sz w:val="20"/>
          <w:bdr w:val="none" w:sz="0" w:space="0" w:color="auto" w:frame="1"/>
        </w:rPr>
        <w:t xml:space="preserve">(el </w:t>
      </w:r>
      <w:proofErr w:type="spellStart"/>
      <w:r w:rsidR="00E26ADF" w:rsidRPr="004C0FD6">
        <w:rPr>
          <w:bCs/>
          <w:color w:val="000000"/>
          <w:sz w:val="20"/>
          <w:bdr w:val="none" w:sz="0" w:space="0" w:color="auto" w:frame="1"/>
        </w:rPr>
        <w:t>flujograma</w:t>
      </w:r>
      <w:proofErr w:type="spellEnd"/>
      <w:r w:rsidR="00E26ADF" w:rsidRPr="004C0FD6">
        <w:rPr>
          <w:bCs/>
          <w:color w:val="000000"/>
          <w:sz w:val="20"/>
          <w:bdr w:val="none" w:sz="0" w:space="0" w:color="auto" w:frame="1"/>
        </w:rPr>
        <w:t xml:space="preserve"> de los procedimientos de investigación y verificación y los Lineamientos Estatal de Protección de Datos Personales en posesión de los Sujetos Obligados)</w:t>
      </w:r>
      <w:r w:rsidR="00E26ADF" w:rsidRPr="0078456F">
        <w:rPr>
          <w:bCs/>
          <w:color w:val="000000"/>
          <w:bdr w:val="none" w:sz="0" w:space="0" w:color="auto" w:frame="1"/>
        </w:rPr>
        <w:t>, para que éstos a su vez se encuentren en posibilidad de realizar las publicaciones ordenadas.</w:t>
      </w:r>
    </w:p>
    <w:p w:rsidR="00E26ADF" w:rsidRDefault="00E26ADF" w:rsidP="00E26ADF">
      <w:pPr>
        <w:pStyle w:val="Prrafodelista"/>
        <w:spacing w:before="240" w:after="120"/>
        <w:ind w:left="0"/>
        <w:jc w:val="both"/>
        <w:rPr>
          <w:bCs/>
          <w:color w:val="000000"/>
          <w:bdr w:val="none" w:sz="0" w:space="0" w:color="auto" w:frame="1"/>
        </w:rPr>
      </w:pPr>
    </w:p>
    <w:p w:rsidR="00E26ADF" w:rsidRPr="0078456F" w:rsidRDefault="00E26ADF" w:rsidP="00E26ADF">
      <w:pPr>
        <w:pStyle w:val="Prrafodelista"/>
        <w:spacing w:before="240" w:after="120"/>
        <w:ind w:left="0"/>
        <w:jc w:val="both"/>
        <w:rPr>
          <w:bCs/>
          <w:color w:val="000000"/>
          <w:bdr w:val="none" w:sz="0" w:space="0" w:color="auto" w:frame="1"/>
        </w:rPr>
      </w:pPr>
      <w:r w:rsidRPr="0078456F">
        <w:rPr>
          <w:bCs/>
          <w:color w:val="000000"/>
          <w:bdr w:val="none" w:sz="0" w:space="0" w:color="auto" w:frame="1"/>
        </w:rPr>
        <w:t xml:space="preserve">Asimismo, </w:t>
      </w:r>
      <w:r>
        <w:rPr>
          <w:bCs/>
          <w:color w:val="000000"/>
          <w:bdr w:val="none" w:sz="0" w:space="0" w:color="auto" w:frame="1"/>
        </w:rPr>
        <w:t xml:space="preserve">se instruye </w:t>
      </w:r>
      <w:r w:rsidRPr="0078456F">
        <w:rPr>
          <w:bCs/>
          <w:color w:val="000000"/>
          <w:bdr w:val="none" w:sz="0" w:space="0" w:color="auto" w:frame="1"/>
        </w:rPr>
        <w:t xml:space="preserve">al Director de Tecnologías de la Información y al Director Jurídico para que en la Sesión </w:t>
      </w:r>
      <w:r>
        <w:rPr>
          <w:bCs/>
          <w:color w:val="000000"/>
          <w:bdr w:val="none" w:sz="0" w:space="0" w:color="auto" w:frame="1"/>
        </w:rPr>
        <w:t>Extrao</w:t>
      </w:r>
      <w:r w:rsidRPr="0078456F">
        <w:rPr>
          <w:bCs/>
          <w:color w:val="000000"/>
          <w:bdr w:val="none" w:sz="0" w:space="0" w:color="auto" w:frame="1"/>
        </w:rPr>
        <w:t>rdinaria de</w:t>
      </w:r>
      <w:r>
        <w:rPr>
          <w:bCs/>
          <w:color w:val="000000"/>
          <w:bdr w:val="none" w:sz="0" w:space="0" w:color="auto" w:frame="1"/>
        </w:rPr>
        <w:t xml:space="preserve"> 12</w:t>
      </w:r>
      <w:r w:rsidRPr="0078456F">
        <w:rPr>
          <w:bCs/>
          <w:color w:val="000000"/>
          <w:bdr w:val="none" w:sz="0" w:space="0" w:color="auto" w:frame="1"/>
        </w:rPr>
        <w:t xml:space="preserve"> de </w:t>
      </w:r>
      <w:r>
        <w:rPr>
          <w:bCs/>
          <w:color w:val="000000"/>
          <w:bdr w:val="none" w:sz="0" w:space="0" w:color="auto" w:frame="1"/>
        </w:rPr>
        <w:t>s</w:t>
      </w:r>
      <w:r w:rsidRPr="0078456F">
        <w:rPr>
          <w:bCs/>
          <w:color w:val="000000"/>
          <w:bdr w:val="none" w:sz="0" w:space="0" w:color="auto" w:frame="1"/>
        </w:rPr>
        <w:t xml:space="preserve">eptiembre </w:t>
      </w:r>
      <w:r>
        <w:rPr>
          <w:bCs/>
          <w:color w:val="000000"/>
          <w:bdr w:val="none" w:sz="0" w:space="0" w:color="auto" w:frame="1"/>
        </w:rPr>
        <w:t xml:space="preserve">de 2018 </w:t>
      </w:r>
      <w:r w:rsidRPr="0078456F">
        <w:rPr>
          <w:bCs/>
          <w:color w:val="000000"/>
          <w:bdr w:val="none" w:sz="0" w:space="0" w:color="auto" w:frame="1"/>
        </w:rPr>
        <w:t>comprueben el cumplimiento a los acuerdos CEGAIP-798/2018.S.E. y CEGAIP-799/2018.S.E.</w:t>
      </w:r>
    </w:p>
    <w:p w:rsidR="00E26ADF" w:rsidRDefault="00E26ADF" w:rsidP="00E26ADF">
      <w:pPr>
        <w:pStyle w:val="Prrafodelista"/>
        <w:spacing w:before="240" w:after="120"/>
        <w:ind w:left="0"/>
        <w:jc w:val="both"/>
        <w:rPr>
          <w:bCs/>
          <w:color w:val="000000"/>
          <w:u w:val="single"/>
          <w:bdr w:val="none" w:sz="0" w:space="0" w:color="auto" w:frame="1"/>
        </w:rPr>
      </w:pPr>
    </w:p>
    <w:p w:rsidR="00E26ADF" w:rsidRDefault="00E26ADF" w:rsidP="00E26ADF">
      <w:pPr>
        <w:pStyle w:val="Prrafodelista"/>
        <w:spacing w:before="240" w:after="120"/>
        <w:ind w:left="0"/>
        <w:jc w:val="both"/>
      </w:pPr>
      <w:r w:rsidRPr="007D612A">
        <w:rPr>
          <w:b/>
          <w:bCs/>
          <w:color w:val="000000"/>
          <w:bdr w:val="none" w:sz="0" w:space="0" w:color="auto" w:frame="1"/>
        </w:rPr>
        <w:t>Paulina Sánchez Pérez del Pozo, Comisionada Presidente:</w:t>
      </w:r>
      <w:r w:rsidRPr="007D612A">
        <w:rPr>
          <w:bCs/>
          <w:color w:val="000000"/>
          <w:bdr w:val="none" w:sz="0" w:space="0" w:color="auto" w:frame="1"/>
        </w:rPr>
        <w:t xml:space="preserve"> En cuanto a los acuerdos </w:t>
      </w:r>
      <w:r w:rsidRPr="00EC27D6">
        <w:rPr>
          <w:bCs/>
          <w:color w:val="000000"/>
          <w:bdr w:val="none" w:sz="0" w:space="0" w:color="auto" w:frame="1"/>
        </w:rPr>
        <w:t>CEGAIP-800/2018.S.E., CEGAIP-801/2018.S.E. y CEGAIP-802/2018.S.E.</w:t>
      </w:r>
      <w:r w:rsidRPr="007D612A">
        <w:rPr>
          <w:b/>
          <w:bCs/>
          <w:color w:val="000000"/>
          <w:bdr w:val="none" w:sz="0" w:space="0" w:color="auto" w:frame="1"/>
        </w:rPr>
        <w:t xml:space="preserve"> </w:t>
      </w:r>
      <w:r w:rsidRPr="007D612A">
        <w:rPr>
          <w:bCs/>
          <w:color w:val="000000"/>
          <w:bdr w:val="none" w:sz="0" w:space="0" w:color="auto" w:frame="1"/>
        </w:rPr>
        <w:t>en la Sesión de 22 de junio de 2018, se dio la instrucción al Director de Datos Personales de informar</w:t>
      </w:r>
      <w:r w:rsidRPr="00B301F5">
        <w:t xml:space="preserve"> el estado que guarda la reposición de</w:t>
      </w:r>
      <w:r>
        <w:t xml:space="preserve"> </w:t>
      </w:r>
      <w:r w:rsidRPr="00B301F5">
        <w:t>l</w:t>
      </w:r>
      <w:r>
        <w:t>os</w:t>
      </w:r>
      <w:r w:rsidRPr="00B301F5">
        <w:t xml:space="preserve">  procedimiento</w:t>
      </w:r>
      <w:r>
        <w:t>s</w:t>
      </w:r>
      <w:r w:rsidRPr="00B301F5">
        <w:t xml:space="preserve"> de verificación número PV-006/IX/2017</w:t>
      </w:r>
      <w:r>
        <w:t xml:space="preserve">, </w:t>
      </w:r>
      <w:r w:rsidRPr="00501234">
        <w:rPr>
          <w:rFonts w:cs="Arial"/>
          <w:color w:val="000000"/>
          <w:bdr w:val="none" w:sz="0" w:space="0" w:color="auto" w:frame="1"/>
        </w:rPr>
        <w:t> </w:t>
      </w:r>
      <w:r w:rsidRPr="008E7CAD">
        <w:rPr>
          <w:rFonts w:cs="Arial"/>
          <w:bCs/>
          <w:color w:val="000000"/>
          <w:bdr w:val="none" w:sz="0" w:space="0" w:color="auto" w:frame="1"/>
        </w:rPr>
        <w:t xml:space="preserve">PV-003/V/2017 y </w:t>
      </w:r>
      <w:r w:rsidRPr="008E7CAD">
        <w:rPr>
          <w:rFonts w:cs="Arial"/>
        </w:rPr>
        <w:t>PV-001/I/2018</w:t>
      </w:r>
      <w:r>
        <w:rPr>
          <w:rFonts w:cs="Arial"/>
        </w:rPr>
        <w:t>,</w:t>
      </w:r>
      <w:r w:rsidRPr="00B301F5">
        <w:t xml:space="preserve"> en la Sesión Ordinaria del mes de agosto de 2018</w:t>
      </w:r>
      <w:r>
        <w:t xml:space="preserve"> y en dicha Sesión el citado Director informó el avance, por lo que se instruyó a dar celeridad al trámite de dicho asunto, debiendo informar el avance del procedimiento en la Sesión Ordinaria del mes de septiembre, no obstante la fecha indicada, a través del Memorándum de cuenta informa que ya se realizaron las verificaciones correspondientes, razón por la cual se está en proceso de realizar el acuerdo de determinación, con el cual se dictaminará si concluye el procedimiento o bien se inicia la verificación correspondiente.</w:t>
      </w:r>
    </w:p>
    <w:p w:rsidR="00E26ADF" w:rsidRDefault="00E26ADF" w:rsidP="00E26ADF">
      <w:pPr>
        <w:pStyle w:val="Prrafodelista"/>
        <w:spacing w:before="240" w:after="120"/>
        <w:ind w:left="0"/>
        <w:jc w:val="both"/>
      </w:pPr>
    </w:p>
    <w:p w:rsidR="00E26ADF" w:rsidRDefault="00E26ADF" w:rsidP="00E26ADF">
      <w:pPr>
        <w:pStyle w:val="Prrafodelista"/>
        <w:spacing w:before="240" w:after="120"/>
        <w:ind w:left="0"/>
        <w:jc w:val="both"/>
      </w:pPr>
      <w:r>
        <w:t>En ese sentido, propongo al Pleno instruir al Director de Datos Personales para que en la Sesión Ordinaria del mes de septiembre informe al Pleno respecto el resultado de los acuerdos de determinación a que hace alusión en su informe.</w:t>
      </w:r>
    </w:p>
    <w:p w:rsidR="00E26ADF" w:rsidRDefault="00EC27D6" w:rsidP="00E26ADF">
      <w:pPr>
        <w:spacing w:before="240" w:after="120"/>
        <w:jc w:val="both"/>
      </w:pPr>
      <w:r>
        <w:rPr>
          <w:b/>
        </w:rPr>
        <w:t>Rosa María Motilla García, Secretaria de Pleno:</w:t>
      </w:r>
      <w:r>
        <w:rPr>
          <w:b/>
        </w:rPr>
        <w:t xml:space="preserve"> </w:t>
      </w:r>
      <w:r w:rsidR="00E26ADF">
        <w:t>S</w:t>
      </w:r>
      <w:r w:rsidR="00E26ADF" w:rsidRPr="00A00AD4">
        <w:t>e somete a la consideración del Pleno:</w:t>
      </w:r>
    </w:p>
    <w:p w:rsidR="00E26ADF" w:rsidRPr="00331007" w:rsidRDefault="00E26ADF" w:rsidP="00E26ADF">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E26ADF" w:rsidRPr="00B85E4B" w:rsidRDefault="00E26ADF" w:rsidP="00E26ADF">
      <w:pPr>
        <w:spacing w:before="240" w:after="120"/>
        <w:jc w:val="both"/>
      </w:pPr>
      <w:r w:rsidRPr="0021620A">
        <w:rPr>
          <w:b/>
          <w:spacing w:val="2"/>
        </w:rPr>
        <w:t>Alejandro Lafuente Torres, Comisionado:</w:t>
      </w:r>
      <w:r w:rsidRPr="0021620A">
        <w:rPr>
          <w:spacing w:val="2"/>
        </w:rPr>
        <w:t xml:space="preserve"> A favor.</w:t>
      </w:r>
    </w:p>
    <w:p w:rsidR="00E26ADF" w:rsidRPr="0021620A" w:rsidRDefault="00E26ADF" w:rsidP="00E26ADF">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E26ADF" w:rsidRDefault="00EC27D6" w:rsidP="00E26ADF">
      <w:pPr>
        <w:pStyle w:val="Prrafodelista"/>
        <w:spacing w:before="240" w:after="120"/>
        <w:ind w:left="0"/>
        <w:jc w:val="both"/>
      </w:pPr>
      <w:r>
        <w:rPr>
          <w:b/>
        </w:rPr>
        <w:lastRenderedPageBreak/>
        <w:t>Rosa María Motilla García, Secretaria de Pleno:</w:t>
      </w:r>
      <w:r>
        <w:rPr>
          <w:b/>
        </w:rPr>
        <w:t xml:space="preserve"> </w:t>
      </w:r>
      <w:r w:rsidR="00E26ADF" w:rsidRPr="0021620A">
        <w:rPr>
          <w:spacing w:val="2"/>
        </w:rPr>
        <w:t xml:space="preserve">En consecuencia, se aprueba por </w:t>
      </w:r>
      <w:r w:rsidR="00E26ADF" w:rsidRPr="0021620A">
        <w:rPr>
          <w:b/>
          <w:spacing w:val="2"/>
        </w:rPr>
        <w:t>Unanimidad de Votos</w:t>
      </w:r>
      <w:r w:rsidR="00E26ADF">
        <w:rPr>
          <w:b/>
          <w:spacing w:val="2"/>
        </w:rPr>
        <w:t xml:space="preserve"> </w:t>
      </w:r>
      <w:r w:rsidR="00E26ADF">
        <w:t xml:space="preserve">al Director de Datos Personales para que en la Sesión Ordinaria del mes de septiembre informe al Pleno respecto el resultado de los acuerdos de determinación a que hace alusión en su informe relativos a los procedimientos de verificación </w:t>
      </w:r>
      <w:r w:rsidR="00E26ADF" w:rsidRPr="00B301F5">
        <w:t>PV-006/IX/2017</w:t>
      </w:r>
      <w:r w:rsidR="00E26ADF">
        <w:t xml:space="preserve">, </w:t>
      </w:r>
      <w:r w:rsidR="00E26ADF" w:rsidRPr="00501234">
        <w:rPr>
          <w:rFonts w:cs="Arial"/>
          <w:color w:val="000000"/>
          <w:bdr w:val="none" w:sz="0" w:space="0" w:color="auto" w:frame="1"/>
        </w:rPr>
        <w:t> </w:t>
      </w:r>
      <w:r w:rsidR="00E26ADF" w:rsidRPr="008E7CAD">
        <w:rPr>
          <w:rFonts w:cs="Arial"/>
          <w:bCs/>
          <w:color w:val="000000"/>
          <w:bdr w:val="none" w:sz="0" w:space="0" w:color="auto" w:frame="1"/>
        </w:rPr>
        <w:t xml:space="preserve">PV-003/V/2017 y </w:t>
      </w:r>
      <w:r w:rsidR="00E26ADF" w:rsidRPr="008E7CAD">
        <w:rPr>
          <w:rFonts w:cs="Arial"/>
        </w:rPr>
        <w:t>PV-001/I/2018</w:t>
      </w:r>
      <w:r w:rsidR="00E26ADF">
        <w:t>.</w:t>
      </w:r>
    </w:p>
    <w:p w:rsidR="00E26ADF" w:rsidRDefault="00E26ADF" w:rsidP="00E26ADF">
      <w:pPr>
        <w:pStyle w:val="Prrafodelista"/>
        <w:spacing w:before="240" w:after="120"/>
        <w:ind w:left="0"/>
        <w:jc w:val="both"/>
        <w:rPr>
          <w:u w:val="single"/>
        </w:rPr>
      </w:pPr>
    </w:p>
    <w:p w:rsidR="00E26ADF" w:rsidRDefault="00E26ADF" w:rsidP="00E26ADF">
      <w:pPr>
        <w:pStyle w:val="Prrafodelista"/>
        <w:spacing w:before="240" w:after="120"/>
        <w:ind w:left="0"/>
        <w:jc w:val="both"/>
      </w:pPr>
      <w:r w:rsidRPr="009C6A15">
        <w:rPr>
          <w:b/>
          <w:bCs/>
          <w:color w:val="000000"/>
          <w:bdr w:val="none" w:sz="0" w:space="0" w:color="auto" w:frame="1"/>
        </w:rPr>
        <w:t xml:space="preserve">Paulina Sánchez Pérez del Pozo, Comisionada Presidenta: </w:t>
      </w:r>
      <w:r>
        <w:rPr>
          <w:bCs/>
          <w:color w:val="000000"/>
          <w:bdr w:val="none" w:sz="0" w:space="0" w:color="auto" w:frame="1"/>
        </w:rPr>
        <w:t xml:space="preserve">Por último, en cuanto al acuerdo de Pleno CEGAIP-920/2018.S.E. a través del cual se instruyó al Director de Datos para que </w:t>
      </w:r>
      <w:r>
        <w:t xml:space="preserve">requiera de nueva cuenta a los sujetos obligados que tienen pendiente el Registro de Datos Personales en el Registro Estatal, en relación a los trámites y servicios en los que recaban datos personales, informa que se están realizando los oficios correspondientes, sin embargo, considero que el tiempo transcurrido entre el acuerdo de Pleno y esta fecha es suficiente para haber llevado a cabo los oficios correspondientes, razón por la que propongo al Pleno de la comisión instruir al Director de Datos Personales para que en Sesión Ordinaria del mes de septiembre informe el estado que guarda la notificación de cada sujeto obligado. </w:t>
      </w:r>
    </w:p>
    <w:p w:rsidR="00E26ADF" w:rsidRDefault="00EC27D6" w:rsidP="00E26ADF">
      <w:pPr>
        <w:spacing w:before="240" w:after="120"/>
        <w:jc w:val="both"/>
      </w:pPr>
      <w:r>
        <w:rPr>
          <w:b/>
        </w:rPr>
        <w:t>Rosa María Motilla García, Secretaria de Pleno:</w:t>
      </w:r>
      <w:r>
        <w:rPr>
          <w:b/>
        </w:rPr>
        <w:t xml:space="preserve"> </w:t>
      </w:r>
      <w:r w:rsidR="00E26ADF">
        <w:t>S</w:t>
      </w:r>
      <w:r w:rsidR="00E26ADF" w:rsidRPr="00A00AD4">
        <w:t>e somete a la consideración del Pleno:</w:t>
      </w:r>
    </w:p>
    <w:p w:rsidR="00E26ADF" w:rsidRPr="00331007" w:rsidRDefault="00E26ADF" w:rsidP="00E26ADF">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E26ADF" w:rsidRPr="00B85E4B" w:rsidRDefault="00E26ADF" w:rsidP="00E26ADF">
      <w:pPr>
        <w:spacing w:before="240" w:after="120"/>
        <w:jc w:val="both"/>
      </w:pPr>
      <w:r w:rsidRPr="0021620A">
        <w:rPr>
          <w:b/>
          <w:spacing w:val="2"/>
        </w:rPr>
        <w:t>Alejandro Lafuente Torres, Comisionado:</w:t>
      </w:r>
      <w:r w:rsidRPr="0021620A">
        <w:rPr>
          <w:spacing w:val="2"/>
        </w:rPr>
        <w:t xml:space="preserve"> A favor.</w:t>
      </w:r>
    </w:p>
    <w:p w:rsidR="00E26ADF" w:rsidRPr="0021620A" w:rsidRDefault="00E26ADF" w:rsidP="00E26ADF">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E26ADF" w:rsidRPr="009C6A15" w:rsidRDefault="00EC27D6" w:rsidP="00E26ADF">
      <w:pPr>
        <w:pStyle w:val="Prrafodelista"/>
        <w:spacing w:before="240" w:after="120"/>
        <w:ind w:left="0"/>
        <w:jc w:val="both"/>
      </w:pPr>
      <w:r>
        <w:rPr>
          <w:b/>
        </w:rPr>
        <w:t>Rosa María Motilla García, Secretaria de Pleno:</w:t>
      </w:r>
      <w:r>
        <w:rPr>
          <w:b/>
        </w:rPr>
        <w:t xml:space="preserve"> </w:t>
      </w:r>
      <w:r w:rsidR="00E26ADF" w:rsidRPr="0021620A">
        <w:rPr>
          <w:spacing w:val="2"/>
        </w:rPr>
        <w:t xml:space="preserve">En consecuencia, se aprueba por </w:t>
      </w:r>
      <w:r w:rsidR="00E26ADF" w:rsidRPr="0021620A">
        <w:rPr>
          <w:b/>
          <w:spacing w:val="2"/>
        </w:rPr>
        <w:t>Unanimidad de Votos</w:t>
      </w:r>
      <w:r w:rsidR="00E26ADF">
        <w:rPr>
          <w:b/>
          <w:spacing w:val="2"/>
        </w:rPr>
        <w:t xml:space="preserve"> </w:t>
      </w:r>
      <w:r w:rsidR="00E26ADF">
        <w:rPr>
          <w:spacing w:val="2"/>
        </w:rPr>
        <w:t xml:space="preserve">instruir al Director de Datos Personales para que en Sesión Ordinaria del mes de septiembre 2018 </w:t>
      </w:r>
      <w:r w:rsidR="00E26ADF">
        <w:t>informe el estado que guarda la notificación de cada sujeto obligado, respecto del Registro de Datos Personales en el Registro Estatal, en relación a los trámites y servicios en los que recaban datos personales.</w:t>
      </w:r>
    </w:p>
    <w:p w:rsidR="00E26ADF" w:rsidRDefault="00E26ADF" w:rsidP="00E26ADF">
      <w:pPr>
        <w:pStyle w:val="Prrafodelista"/>
        <w:spacing w:before="240" w:after="120"/>
        <w:ind w:left="0"/>
        <w:jc w:val="both"/>
        <w:rPr>
          <w:u w:val="single"/>
        </w:rPr>
      </w:pPr>
    </w:p>
    <w:p w:rsidR="00E26ADF" w:rsidRDefault="00EC27D6" w:rsidP="00E26ADF">
      <w:pPr>
        <w:pStyle w:val="Prrafodelista"/>
        <w:spacing w:before="240" w:after="120"/>
        <w:ind w:left="0"/>
        <w:jc w:val="both"/>
        <w:rPr>
          <w:b/>
          <w:lang w:val="es-MX"/>
        </w:rPr>
      </w:pPr>
      <w:r w:rsidRPr="00EC27D6">
        <w:t>A continuación se da s</w:t>
      </w:r>
      <w:r w:rsidR="00E26ADF" w:rsidRPr="00EC27D6">
        <w:t>eguimiento al acuerdo de pleno número CEGAIP-293/2018.S.E aprobado en la Sesión Ordinaria de fecha 06 de Agosto de 2018,</w:t>
      </w:r>
      <w:r w:rsidR="00E26ADF" w:rsidRPr="00046DAD">
        <w:rPr>
          <w:b/>
        </w:rPr>
        <w:t xml:space="preserve"> </w:t>
      </w:r>
      <w:r w:rsidR="00E26ADF">
        <w:t xml:space="preserve">mediante el cual se tuvo a la Jefa de la Unidad de Verificaciones por presentando el oficio </w:t>
      </w:r>
      <w:r w:rsidR="00E26ADF" w:rsidRPr="00342357">
        <w:rPr>
          <w:rFonts w:cs="Arial"/>
          <w:lang w:val="es-MX"/>
        </w:rPr>
        <w:t>a través del cual turna parte de los resultados obtenidos de la segunda revisión vinculatoria que se llevó a cabo a los sujetos obligados</w:t>
      </w:r>
      <w:r w:rsidR="00E26ADF">
        <w:rPr>
          <w:lang w:val="es-MX"/>
        </w:rPr>
        <w:t xml:space="preserve">, y se determinó que dicho oficio no es susceptible de pronunciamiento hasta en tanto no se entregue la totalidad de las evaluaciones realizadas, correspondientes a la segunda revisión vinculatoria. En ese sentido, se instruyó a la Jefa de la Unidad de Verificaciones remitir al Pleno de la Comisión la totalidad de las evaluaciones realizadas a los sujetos obligados, con motivo de la segunda revisión vinculatoria a las obligaciones de transparencia, </w:t>
      </w:r>
      <w:r w:rsidR="00E26ADF" w:rsidRPr="00EC27D6">
        <w:rPr>
          <w:lang w:val="es-MX"/>
        </w:rPr>
        <w:t>a más tardar el día 22 de agosto de 2018 previo a la Sesión Extraordinaria establecida para esa fecha.</w:t>
      </w:r>
    </w:p>
    <w:p w:rsidR="00E26ADF" w:rsidRDefault="00E26ADF" w:rsidP="00E26ADF">
      <w:pPr>
        <w:pStyle w:val="Prrafodelista"/>
        <w:spacing w:before="240" w:after="120"/>
        <w:ind w:left="0"/>
        <w:jc w:val="both"/>
        <w:rPr>
          <w:lang w:val="es-MX"/>
        </w:rPr>
      </w:pPr>
    </w:p>
    <w:p w:rsidR="00E26ADF" w:rsidRDefault="00E26ADF" w:rsidP="00E26ADF">
      <w:pPr>
        <w:pStyle w:val="Prrafodelista"/>
        <w:spacing w:before="240" w:after="120"/>
        <w:ind w:left="0"/>
        <w:jc w:val="both"/>
        <w:rPr>
          <w:lang w:val="es-MX"/>
        </w:rPr>
      </w:pPr>
      <w:r>
        <w:rPr>
          <w:lang w:val="es-MX"/>
        </w:rPr>
        <w:t>Se da cuenta con el Memorándum SEDA-UV-077/2018 de fecha 21 de agosto de 2018, signado por la Jefa de la Unidad de Atención a Denuncias adscrita al Sistema Estatal de documentación y Archivo de esta Comisión, a través del cual turna los resultados obtenidos de la segunda revisión vinculatoria que se llevó a cabo a los sujetos obligados siguientes:</w:t>
      </w:r>
    </w:p>
    <w:p w:rsidR="00E26ADF" w:rsidRDefault="00E26ADF" w:rsidP="00E26ADF">
      <w:pPr>
        <w:pStyle w:val="Prrafodelista"/>
        <w:spacing w:before="240" w:after="120"/>
        <w:ind w:left="0"/>
        <w:jc w:val="both"/>
        <w:rPr>
          <w:lang w:val="es-MX"/>
        </w:rPr>
      </w:pP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lastRenderedPageBreak/>
        <w:t>Contraloría General del Estado</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Secretaría de Desarrollo Económico</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Secretaría de Desarrollo Social y Regional</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Secretaría de Comunicaciones y Transportes</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Secretaría de Educación de Gobierno del Estado</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Comisión Estatal de Derechos Humanos</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Universidad Autónoma de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Congreso del Estado</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Comisión Estatal de Garantía de Acceso a la Información Pública</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Tribunal Electoral del Estado</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 xml:space="preserve">Ayuntamiento de </w:t>
      </w:r>
      <w:proofErr w:type="spellStart"/>
      <w:r w:rsidRPr="000A7E0A">
        <w:rPr>
          <w:sz w:val="22"/>
          <w:szCs w:val="22"/>
          <w:lang w:val="es-MX"/>
        </w:rPr>
        <w:t>Ahualulco</w:t>
      </w:r>
      <w:proofErr w:type="spellEnd"/>
      <w:r w:rsidRPr="000A7E0A">
        <w:rPr>
          <w:sz w:val="22"/>
          <w:szCs w:val="22"/>
          <w:lang w:val="es-MX"/>
        </w:rPr>
        <w:t>,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 xml:space="preserve">Ayuntamiento de </w:t>
      </w:r>
      <w:proofErr w:type="spellStart"/>
      <w:r w:rsidRPr="000A7E0A">
        <w:rPr>
          <w:sz w:val="22"/>
          <w:szCs w:val="22"/>
          <w:lang w:val="es-MX"/>
        </w:rPr>
        <w:t>Alaquines</w:t>
      </w:r>
      <w:proofErr w:type="spellEnd"/>
      <w:r w:rsidRPr="000A7E0A">
        <w:rPr>
          <w:sz w:val="22"/>
          <w:szCs w:val="22"/>
          <w:lang w:val="es-MX"/>
        </w:rPr>
        <w:t>,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Ayuntamiento de Cerritos,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Ayuntamiento de Ciudad Valles,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 xml:space="preserve">Ayuntamiento de </w:t>
      </w:r>
      <w:proofErr w:type="spellStart"/>
      <w:r w:rsidRPr="000A7E0A">
        <w:rPr>
          <w:sz w:val="22"/>
          <w:szCs w:val="22"/>
          <w:lang w:val="es-MX"/>
        </w:rPr>
        <w:t>Guadalcazar</w:t>
      </w:r>
      <w:proofErr w:type="spellEnd"/>
      <w:r w:rsidRPr="000A7E0A">
        <w:rPr>
          <w:sz w:val="22"/>
          <w:szCs w:val="22"/>
          <w:lang w:val="es-MX"/>
        </w:rPr>
        <w:t>,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 xml:space="preserve">Ayuntamiento de </w:t>
      </w:r>
      <w:proofErr w:type="spellStart"/>
      <w:r w:rsidRPr="000A7E0A">
        <w:rPr>
          <w:sz w:val="22"/>
          <w:szCs w:val="22"/>
          <w:lang w:val="es-MX"/>
        </w:rPr>
        <w:t>Huehuetlán</w:t>
      </w:r>
      <w:proofErr w:type="spellEnd"/>
      <w:r w:rsidRPr="000A7E0A">
        <w:rPr>
          <w:sz w:val="22"/>
          <w:szCs w:val="22"/>
          <w:lang w:val="es-MX"/>
        </w:rPr>
        <w:t>,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Ayuntamiento de Matehuala,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Ayuntamiento de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Ayuntamiento de Soledad de Graciano Sánchez,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Ayuntamiento de Villa Juárez,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Ayuntamiento de Zaragoza,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 xml:space="preserve">Sistema DIF Municipal del Municipio de </w:t>
      </w:r>
      <w:proofErr w:type="spellStart"/>
      <w:r w:rsidRPr="000A7E0A">
        <w:rPr>
          <w:sz w:val="22"/>
          <w:szCs w:val="22"/>
          <w:lang w:val="es-MX"/>
        </w:rPr>
        <w:t>Rioverde</w:t>
      </w:r>
      <w:proofErr w:type="spellEnd"/>
      <w:r w:rsidRPr="000A7E0A">
        <w:rPr>
          <w:sz w:val="22"/>
          <w:szCs w:val="22"/>
          <w:lang w:val="es-MX"/>
        </w:rPr>
        <w:t>,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Sistema Municipal para el Desarrollo Integral de la Familia de Charcas,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 xml:space="preserve">Organismo Operador Paramunicipal de Agua, Drenaje y Saneamiento de </w:t>
      </w:r>
      <w:proofErr w:type="spellStart"/>
      <w:r w:rsidRPr="000A7E0A">
        <w:rPr>
          <w:sz w:val="22"/>
          <w:szCs w:val="22"/>
          <w:lang w:val="es-MX"/>
        </w:rPr>
        <w:t>Cedral</w:t>
      </w:r>
      <w:proofErr w:type="spellEnd"/>
      <w:r w:rsidRPr="000A7E0A">
        <w:rPr>
          <w:sz w:val="22"/>
          <w:szCs w:val="22"/>
          <w:lang w:val="es-MX"/>
        </w:rPr>
        <w:t>,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Organismo Operador Paramunicipal de la Comunidad el Refugio de Ciudad Fernández,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 xml:space="preserve">Organismo Operador de Agua Potable de </w:t>
      </w:r>
      <w:r>
        <w:rPr>
          <w:sz w:val="22"/>
          <w:szCs w:val="22"/>
          <w:lang w:val="es-MX"/>
        </w:rPr>
        <w:t>Cárdenas</w:t>
      </w:r>
      <w:r w:rsidRPr="000A7E0A">
        <w:rPr>
          <w:sz w:val="22"/>
          <w:szCs w:val="22"/>
          <w:lang w:val="es-MX"/>
        </w:rPr>
        <w:t>, San Luis Potosí</w:t>
      </w:r>
    </w:p>
    <w:p w:rsidR="00E26ADF" w:rsidRDefault="00E26ADF" w:rsidP="00E26ADF">
      <w:pPr>
        <w:pStyle w:val="Prrafodelista"/>
        <w:spacing w:before="240" w:after="120"/>
        <w:ind w:left="0"/>
        <w:jc w:val="both"/>
        <w:rPr>
          <w:lang w:val="es-MX"/>
        </w:rPr>
      </w:pPr>
    </w:p>
    <w:p w:rsidR="00E26ADF" w:rsidRPr="00A24D64" w:rsidRDefault="00E26ADF" w:rsidP="00E26ADF">
      <w:pPr>
        <w:pStyle w:val="Prrafodelista"/>
        <w:spacing w:before="240" w:after="120"/>
        <w:ind w:left="0"/>
        <w:jc w:val="both"/>
        <w:rPr>
          <w:lang w:val="es-MX"/>
        </w:rPr>
      </w:pPr>
      <w:r w:rsidRPr="00A24D64">
        <w:rPr>
          <w:lang w:val="es-MX"/>
        </w:rPr>
        <w:t>Por lo que queda a la espera de instrucciones para la notificación y requerimiento.</w:t>
      </w:r>
    </w:p>
    <w:p w:rsidR="00EC27D6" w:rsidRDefault="00EC27D6" w:rsidP="00E26ADF">
      <w:pPr>
        <w:pStyle w:val="Prrafodelista"/>
        <w:spacing w:before="240" w:after="120"/>
        <w:ind w:left="0"/>
        <w:jc w:val="both"/>
        <w:rPr>
          <w:lang w:val="es-MX"/>
        </w:rPr>
      </w:pPr>
    </w:p>
    <w:p w:rsidR="00E26ADF" w:rsidRPr="009E6398" w:rsidRDefault="00E26ADF" w:rsidP="00E26ADF">
      <w:pPr>
        <w:pStyle w:val="Prrafodelista"/>
        <w:spacing w:before="240" w:after="120"/>
        <w:ind w:left="0"/>
        <w:jc w:val="both"/>
        <w:rPr>
          <w:lang w:val="es-MX"/>
        </w:rPr>
      </w:pPr>
      <w:r w:rsidRPr="00EC27D6">
        <w:rPr>
          <w:b/>
          <w:lang w:val="es-MX"/>
        </w:rPr>
        <w:t>Comisionada Presidente Paulina Sánchez Pérez del Pozo</w:t>
      </w:r>
      <w:r w:rsidR="00EC27D6">
        <w:rPr>
          <w:lang w:val="es-MX"/>
        </w:rPr>
        <w:t>: Me permito hacer la siguiente propuesta</w:t>
      </w:r>
      <w:r w:rsidRPr="009E6398">
        <w:rPr>
          <w:lang w:val="es-MX"/>
        </w:rPr>
        <w:t>:</w:t>
      </w:r>
    </w:p>
    <w:p w:rsidR="00E26ADF" w:rsidRDefault="00E26ADF" w:rsidP="00E26ADF">
      <w:pPr>
        <w:pStyle w:val="Prrafodelista"/>
        <w:spacing w:before="240" w:after="120"/>
        <w:ind w:left="0"/>
        <w:jc w:val="both"/>
        <w:rPr>
          <w:lang w:val="es-MX"/>
        </w:rPr>
      </w:pPr>
    </w:p>
    <w:p w:rsidR="00E26ADF" w:rsidRPr="009E6398" w:rsidRDefault="00E26ADF" w:rsidP="00E26ADF">
      <w:pPr>
        <w:pStyle w:val="Prrafodelista"/>
        <w:spacing w:before="240" w:after="120"/>
        <w:ind w:left="0"/>
        <w:jc w:val="both"/>
        <w:rPr>
          <w:lang w:val="es-MX"/>
        </w:rPr>
      </w:pPr>
      <w:r w:rsidRPr="009E6398">
        <w:rPr>
          <w:lang w:val="es-MX"/>
        </w:rPr>
        <w:t xml:space="preserve">1.- Aprobar los resultados obtenidos de la </w:t>
      </w:r>
      <w:r>
        <w:rPr>
          <w:lang w:val="es-MX"/>
        </w:rPr>
        <w:t xml:space="preserve">segunda </w:t>
      </w:r>
      <w:r w:rsidRPr="009E6398">
        <w:rPr>
          <w:lang w:val="es-MX"/>
        </w:rPr>
        <w:t>verificación vinculante a los sujetos obligados</w:t>
      </w:r>
      <w:r>
        <w:rPr>
          <w:lang w:val="es-MX"/>
        </w:rPr>
        <w:t xml:space="preserve"> referidos con antelación</w:t>
      </w:r>
      <w:r w:rsidRPr="009E6398">
        <w:rPr>
          <w:lang w:val="es-MX"/>
        </w:rPr>
        <w:t>.</w:t>
      </w:r>
    </w:p>
    <w:p w:rsidR="00E26ADF" w:rsidRDefault="00E26ADF" w:rsidP="00E26ADF">
      <w:pPr>
        <w:pStyle w:val="Prrafodelista"/>
        <w:spacing w:before="240" w:after="120"/>
        <w:ind w:left="0"/>
        <w:jc w:val="both"/>
        <w:rPr>
          <w:lang w:val="es-MX"/>
        </w:rPr>
      </w:pPr>
    </w:p>
    <w:p w:rsidR="00E26ADF" w:rsidRPr="009E6398" w:rsidRDefault="00E26ADF" w:rsidP="00E26ADF">
      <w:pPr>
        <w:pStyle w:val="Prrafodelista"/>
        <w:spacing w:before="240" w:after="120"/>
        <w:ind w:left="0"/>
        <w:jc w:val="both"/>
        <w:rPr>
          <w:lang w:val="es-MX"/>
        </w:rPr>
      </w:pPr>
      <w:r w:rsidRPr="009E6398">
        <w:rPr>
          <w:lang w:val="es-MX"/>
        </w:rPr>
        <w:t>2.- Ordenar se notifique la verificación llevada a cabo a cada sujeto obligado.</w:t>
      </w:r>
    </w:p>
    <w:p w:rsidR="00E26ADF" w:rsidRDefault="00E26ADF" w:rsidP="00E26ADF">
      <w:pPr>
        <w:pStyle w:val="Prrafodelista"/>
        <w:spacing w:before="240" w:after="120"/>
        <w:ind w:left="0"/>
        <w:jc w:val="both"/>
        <w:rPr>
          <w:lang w:val="es-MX"/>
        </w:rPr>
      </w:pPr>
    </w:p>
    <w:p w:rsidR="00E26ADF" w:rsidRPr="009E6398" w:rsidRDefault="00E26ADF" w:rsidP="00E26ADF">
      <w:pPr>
        <w:pStyle w:val="Prrafodelista"/>
        <w:spacing w:before="240" w:after="120"/>
        <w:ind w:left="0"/>
        <w:jc w:val="both"/>
        <w:rPr>
          <w:lang w:val="es-MX"/>
        </w:rPr>
      </w:pPr>
      <w:r>
        <w:rPr>
          <w:lang w:val="es-MX"/>
        </w:rPr>
        <w:t>3.- Exhortar a los sujetos obligados que obtuvieron calificación mayor al 80% de cumplimiento en sus obligaciones de transparencia, para que mejoren su calificación hasta lograr el 100% de cumplimiento.</w:t>
      </w:r>
    </w:p>
    <w:p w:rsidR="00E26ADF" w:rsidRDefault="00E26ADF" w:rsidP="00E26ADF">
      <w:pPr>
        <w:pStyle w:val="Prrafodelista"/>
        <w:spacing w:before="240" w:after="120"/>
        <w:ind w:left="0"/>
        <w:jc w:val="both"/>
        <w:rPr>
          <w:lang w:val="es-MX"/>
        </w:rPr>
      </w:pPr>
    </w:p>
    <w:p w:rsidR="00E26ADF" w:rsidRPr="009E6398" w:rsidRDefault="00E26ADF" w:rsidP="00E26ADF">
      <w:pPr>
        <w:pStyle w:val="Prrafodelista"/>
        <w:spacing w:before="240" w:after="120"/>
        <w:ind w:left="0"/>
        <w:jc w:val="both"/>
        <w:rPr>
          <w:lang w:val="es-MX"/>
        </w:rPr>
      </w:pPr>
      <w:r>
        <w:rPr>
          <w:lang w:val="es-MX"/>
        </w:rPr>
        <w:t>4.-</w:t>
      </w:r>
      <w:r w:rsidRPr="009E6398">
        <w:rPr>
          <w:lang w:val="es-MX"/>
        </w:rPr>
        <w:t>Requerir a los sujetos obligados, por conducto de las Unidades de Transparencia que hubieran obtenido resultado menor al 80% de cumplimiento, a efecto de que en un plazo no mayor a 20 días hábiles, contados a partir de la notificación realizada, subsane las inconsistencias detectadas en la verificación, debiendo el sujeto obligado informar a esta Comisión el cumplimiento a dicho requerimiento dentro del plazo mencionado.</w:t>
      </w:r>
    </w:p>
    <w:p w:rsidR="00E26ADF" w:rsidRDefault="00E26ADF" w:rsidP="00E26ADF">
      <w:pPr>
        <w:pStyle w:val="Prrafodelista"/>
        <w:spacing w:before="240" w:after="120"/>
        <w:ind w:left="0"/>
        <w:jc w:val="both"/>
        <w:rPr>
          <w:lang w:val="es-MX"/>
        </w:rPr>
      </w:pPr>
    </w:p>
    <w:p w:rsidR="00E26ADF" w:rsidRPr="009E6398" w:rsidRDefault="00E26ADF" w:rsidP="00E26ADF">
      <w:pPr>
        <w:pStyle w:val="Prrafodelista"/>
        <w:spacing w:before="240" w:after="120"/>
        <w:ind w:left="0"/>
        <w:jc w:val="both"/>
        <w:rPr>
          <w:lang w:val="es-MX"/>
        </w:rPr>
      </w:pPr>
      <w:r>
        <w:rPr>
          <w:lang w:val="es-MX"/>
        </w:rPr>
        <w:t>5</w:t>
      </w:r>
      <w:r w:rsidRPr="009E6398">
        <w:rPr>
          <w:lang w:val="es-MX"/>
        </w:rPr>
        <w:t xml:space="preserve">.- Una vez vencido el referido plazo de 20 días para cada sujeto obligado, esta Comisión verificará el cumplimiento a tal requerimiento, para lo cual se </w:t>
      </w:r>
      <w:r w:rsidRPr="009E6398">
        <w:rPr>
          <w:lang w:val="es-MX"/>
        </w:rPr>
        <w:lastRenderedPageBreak/>
        <w:t>considerará cumplido únicamente si obtiene resultado superior al 80% de cumplimiento, para lo cual se emitirá acuerdo de cumplimiento.</w:t>
      </w:r>
    </w:p>
    <w:p w:rsidR="00E26ADF" w:rsidRDefault="00E26ADF" w:rsidP="00E26ADF">
      <w:pPr>
        <w:pStyle w:val="Prrafodelista"/>
        <w:spacing w:before="240" w:after="120"/>
        <w:ind w:left="0"/>
        <w:jc w:val="both"/>
        <w:rPr>
          <w:lang w:val="es-MX"/>
        </w:rPr>
      </w:pPr>
    </w:p>
    <w:p w:rsidR="00E26ADF" w:rsidRPr="009E6398" w:rsidRDefault="00E26ADF" w:rsidP="00E26ADF">
      <w:pPr>
        <w:pStyle w:val="Prrafodelista"/>
        <w:spacing w:before="240" w:after="120"/>
        <w:ind w:left="0"/>
        <w:jc w:val="both"/>
        <w:rPr>
          <w:lang w:val="es-MX"/>
        </w:rPr>
      </w:pPr>
      <w:r>
        <w:rPr>
          <w:lang w:val="es-MX"/>
        </w:rPr>
        <w:t>6</w:t>
      </w:r>
      <w:r w:rsidRPr="009E6398">
        <w:rPr>
          <w:lang w:val="es-MX"/>
        </w:rPr>
        <w:t>.- En caso de que el sujeto obligado (Unidad de Transparencia) no diera</w:t>
      </w:r>
      <w:r>
        <w:rPr>
          <w:lang w:val="es-MX"/>
        </w:rPr>
        <w:t xml:space="preserve"> </w:t>
      </w:r>
      <w:r w:rsidRPr="009E6398">
        <w:rPr>
          <w:lang w:val="es-MX"/>
        </w:rPr>
        <w:t>cumplimiento al requerimiento realizado, se le apercibe que se le notificará tal circunstancia a su superior jerárquico, para el efecto de que en un plazo no mayor a 05 días se dé cumplimiento al requerimiento aquí realizado, y para el caso de subsistir el incumplimiento se aplicarán las medidas de apremio o sanciones establecidas en la Ley de la M</w:t>
      </w:r>
      <w:r>
        <w:rPr>
          <w:lang w:val="es-MX"/>
        </w:rPr>
        <w:t>ateria.</w:t>
      </w:r>
      <w:r w:rsidRPr="009E6398">
        <w:rPr>
          <w:lang w:val="es-MX"/>
        </w:rPr>
        <w:t xml:space="preserve"> </w:t>
      </w:r>
    </w:p>
    <w:p w:rsidR="00E26ADF" w:rsidRDefault="00E26ADF" w:rsidP="00E26ADF">
      <w:pPr>
        <w:pStyle w:val="Prrafodelista"/>
        <w:spacing w:before="240" w:after="120"/>
        <w:ind w:left="0"/>
        <w:jc w:val="both"/>
        <w:rPr>
          <w:lang w:val="es-MX"/>
        </w:rPr>
      </w:pPr>
    </w:p>
    <w:p w:rsidR="00E26ADF" w:rsidRDefault="00E26ADF" w:rsidP="00E26ADF">
      <w:pPr>
        <w:pStyle w:val="Prrafodelista"/>
        <w:spacing w:before="240" w:after="120"/>
        <w:ind w:left="0"/>
        <w:jc w:val="both"/>
        <w:rPr>
          <w:lang w:val="es-MX"/>
        </w:rPr>
      </w:pPr>
      <w:r w:rsidRPr="009E6398">
        <w:rPr>
          <w:lang w:val="es-MX"/>
        </w:rPr>
        <w:t>Todo lo anterior, en apego al artículo 101</w:t>
      </w:r>
      <w:r>
        <w:rPr>
          <w:lang w:val="es-MX"/>
        </w:rPr>
        <w:t xml:space="preserve">, 188 y 189 </w:t>
      </w:r>
      <w:r w:rsidRPr="009E6398">
        <w:rPr>
          <w:lang w:val="es-MX"/>
        </w:rPr>
        <w:t>de la Ley de Transparencia y Acceso a la Información Pública del Estado.</w:t>
      </w:r>
    </w:p>
    <w:p w:rsidR="00E26ADF" w:rsidRDefault="00E26ADF" w:rsidP="00E26ADF">
      <w:pPr>
        <w:pStyle w:val="Prrafodelista"/>
        <w:spacing w:before="240" w:after="120"/>
        <w:ind w:left="0"/>
        <w:jc w:val="both"/>
        <w:rPr>
          <w:lang w:val="es-MX"/>
        </w:rPr>
      </w:pPr>
    </w:p>
    <w:p w:rsidR="00E26ADF" w:rsidRPr="009E6398" w:rsidRDefault="00E26ADF" w:rsidP="00E26ADF">
      <w:pPr>
        <w:pStyle w:val="Prrafodelista"/>
        <w:spacing w:before="240" w:after="120"/>
        <w:ind w:left="0"/>
        <w:jc w:val="both"/>
        <w:rPr>
          <w:lang w:val="es-MX"/>
        </w:rPr>
      </w:pPr>
      <w:r>
        <w:rPr>
          <w:lang w:val="es-MX"/>
        </w:rPr>
        <w:t>7.- Ahora bien, no pasa desapercibido que se encuentra pendiente de presentar al Pleno de la Comisión, el resultado de la segunda verificación vinculatoria de 29 Ayuntamientos, por lo que propongo que respecto a este tema, se instruya a la Jefatura de la Unidad de Verificaciones para que presente los resultados en la Sesión Extraordinaria programada para el 12 de septiembre de 2018.</w:t>
      </w:r>
    </w:p>
    <w:p w:rsidR="00EC27D6" w:rsidRDefault="00EC27D6" w:rsidP="00E26ADF">
      <w:pPr>
        <w:pStyle w:val="Prrafodelista"/>
        <w:spacing w:before="240" w:after="120"/>
        <w:ind w:left="0"/>
        <w:jc w:val="both"/>
        <w:rPr>
          <w:lang w:val="es-MX"/>
        </w:rPr>
      </w:pPr>
    </w:p>
    <w:p w:rsidR="00E26ADF" w:rsidRDefault="00EC27D6" w:rsidP="00E26ADF">
      <w:pPr>
        <w:pStyle w:val="Prrafodelista"/>
        <w:spacing w:before="240" w:after="120"/>
        <w:ind w:left="0"/>
        <w:jc w:val="both"/>
        <w:rPr>
          <w:lang w:val="es-MX"/>
        </w:rPr>
      </w:pPr>
      <w:r>
        <w:rPr>
          <w:b/>
        </w:rPr>
        <w:t>Rosa María Motilla García, Secretaria de Pleno:</w:t>
      </w:r>
      <w:r>
        <w:rPr>
          <w:b/>
        </w:rPr>
        <w:t xml:space="preserve"> </w:t>
      </w:r>
      <w:r w:rsidR="00E26ADF" w:rsidRPr="009E6398">
        <w:rPr>
          <w:lang w:val="es-MX"/>
        </w:rPr>
        <w:t>Se somete a votación la propuesta de</w:t>
      </w:r>
      <w:r w:rsidR="00E26ADF">
        <w:rPr>
          <w:lang w:val="es-MX"/>
        </w:rPr>
        <w:t xml:space="preserve"> </w:t>
      </w:r>
      <w:r w:rsidR="00E26ADF" w:rsidRPr="009E6398">
        <w:rPr>
          <w:lang w:val="es-MX"/>
        </w:rPr>
        <w:t>l</w:t>
      </w:r>
      <w:r w:rsidR="00E26ADF">
        <w:rPr>
          <w:lang w:val="es-MX"/>
        </w:rPr>
        <w:t>a Comisionada</w:t>
      </w:r>
      <w:r w:rsidR="00E26ADF" w:rsidRPr="009E6398">
        <w:rPr>
          <w:lang w:val="es-MX"/>
        </w:rPr>
        <w:t xml:space="preserve"> Presidente:</w:t>
      </w:r>
    </w:p>
    <w:p w:rsidR="00EC27D6" w:rsidRPr="009E6398" w:rsidRDefault="00EC27D6" w:rsidP="00E26ADF">
      <w:pPr>
        <w:pStyle w:val="Prrafodelista"/>
        <w:spacing w:before="240" w:after="120"/>
        <w:ind w:left="0"/>
        <w:jc w:val="both"/>
        <w:rPr>
          <w:lang w:val="es-MX"/>
        </w:rPr>
      </w:pPr>
    </w:p>
    <w:p w:rsidR="00E26ADF" w:rsidRDefault="00E26ADF" w:rsidP="00E26ADF">
      <w:pPr>
        <w:pStyle w:val="Prrafodelista"/>
        <w:spacing w:before="240" w:after="120"/>
        <w:ind w:left="0"/>
        <w:jc w:val="both"/>
        <w:rPr>
          <w:lang w:val="es-MX"/>
        </w:rPr>
      </w:pPr>
      <w:r>
        <w:rPr>
          <w:b/>
          <w:lang w:val="es-MX"/>
        </w:rPr>
        <w:t>Comisionado Alejandro Lafuente Torres</w:t>
      </w:r>
      <w:proofErr w:type="gramStart"/>
      <w:r>
        <w:rPr>
          <w:b/>
          <w:lang w:val="es-MX"/>
        </w:rPr>
        <w:t xml:space="preserve">: </w:t>
      </w:r>
      <w:r>
        <w:rPr>
          <w:lang w:val="es-MX"/>
        </w:rPr>
        <w:t xml:space="preserve"> A</w:t>
      </w:r>
      <w:proofErr w:type="gramEnd"/>
      <w:r>
        <w:rPr>
          <w:lang w:val="es-MX"/>
        </w:rPr>
        <w:t xml:space="preserve"> favor.</w:t>
      </w:r>
    </w:p>
    <w:p w:rsidR="00EC27D6" w:rsidRDefault="00EC27D6" w:rsidP="00E26ADF">
      <w:pPr>
        <w:pStyle w:val="Prrafodelista"/>
        <w:spacing w:before="240" w:after="120"/>
        <w:ind w:left="0"/>
        <w:jc w:val="both"/>
        <w:rPr>
          <w:b/>
          <w:lang w:val="es-MX"/>
        </w:rPr>
      </w:pPr>
    </w:p>
    <w:p w:rsidR="00E26ADF" w:rsidRDefault="00E26ADF" w:rsidP="00E26ADF">
      <w:pPr>
        <w:pStyle w:val="Prrafodelista"/>
        <w:spacing w:before="240" w:after="120"/>
        <w:ind w:left="0"/>
        <w:jc w:val="both"/>
        <w:rPr>
          <w:lang w:val="es-MX"/>
        </w:rPr>
      </w:pPr>
      <w:r>
        <w:rPr>
          <w:b/>
          <w:lang w:val="es-MX"/>
        </w:rPr>
        <w:t xml:space="preserve">Comisionada </w:t>
      </w:r>
      <w:proofErr w:type="spellStart"/>
      <w:r>
        <w:rPr>
          <w:b/>
          <w:lang w:val="es-MX"/>
        </w:rPr>
        <w:t>Mariajosé</w:t>
      </w:r>
      <w:proofErr w:type="spellEnd"/>
      <w:r>
        <w:rPr>
          <w:b/>
          <w:lang w:val="es-MX"/>
        </w:rPr>
        <w:t xml:space="preserve"> González Zarzosa</w:t>
      </w:r>
      <w:proofErr w:type="gramStart"/>
      <w:r>
        <w:rPr>
          <w:b/>
          <w:lang w:val="es-MX"/>
        </w:rPr>
        <w:t xml:space="preserve">: </w:t>
      </w:r>
      <w:r>
        <w:rPr>
          <w:lang w:val="es-MX"/>
        </w:rPr>
        <w:t xml:space="preserve"> A</w:t>
      </w:r>
      <w:proofErr w:type="gramEnd"/>
      <w:r>
        <w:rPr>
          <w:lang w:val="es-MX"/>
        </w:rPr>
        <w:t xml:space="preserve"> favor.</w:t>
      </w:r>
    </w:p>
    <w:p w:rsidR="00EC27D6" w:rsidRDefault="00EC27D6" w:rsidP="00E26ADF">
      <w:pPr>
        <w:pStyle w:val="Prrafodelista"/>
        <w:spacing w:before="240" w:after="120"/>
        <w:ind w:left="0"/>
        <w:jc w:val="both"/>
        <w:rPr>
          <w:lang w:val="es-MX"/>
        </w:rPr>
      </w:pPr>
    </w:p>
    <w:p w:rsidR="00E26ADF" w:rsidRDefault="00EC27D6" w:rsidP="00E26ADF">
      <w:pPr>
        <w:pStyle w:val="Prrafodelista"/>
        <w:spacing w:before="240" w:after="120"/>
        <w:ind w:left="0"/>
        <w:jc w:val="both"/>
        <w:rPr>
          <w:lang w:val="es-MX"/>
        </w:rPr>
      </w:pPr>
      <w:r>
        <w:rPr>
          <w:b/>
        </w:rPr>
        <w:t>Rosa María Motilla García, Secretaria de Pleno:</w:t>
      </w:r>
      <w:r>
        <w:rPr>
          <w:b/>
        </w:rPr>
        <w:t xml:space="preserve"> </w:t>
      </w:r>
      <w:r w:rsidR="00E26ADF">
        <w:rPr>
          <w:lang w:val="es-MX"/>
        </w:rPr>
        <w:t xml:space="preserve">En consecuencia, se aprueba por </w:t>
      </w:r>
      <w:r w:rsidR="00E26ADF" w:rsidRPr="009E6398">
        <w:rPr>
          <w:b/>
          <w:lang w:val="es-MX"/>
        </w:rPr>
        <w:t>Unanimidad de Votos</w:t>
      </w:r>
      <w:r w:rsidR="00E26ADF">
        <w:rPr>
          <w:lang w:val="es-MX"/>
        </w:rPr>
        <w:t xml:space="preserve"> las siguientes determinaciones:</w:t>
      </w:r>
    </w:p>
    <w:p w:rsidR="00EC27D6" w:rsidRDefault="00EC27D6" w:rsidP="00E26ADF">
      <w:pPr>
        <w:pStyle w:val="Prrafodelista"/>
        <w:spacing w:before="240" w:after="120"/>
        <w:ind w:left="0"/>
        <w:jc w:val="both"/>
        <w:rPr>
          <w:lang w:val="es-MX"/>
        </w:rPr>
      </w:pPr>
    </w:p>
    <w:p w:rsidR="00E26ADF" w:rsidRDefault="00E26ADF" w:rsidP="00E26ADF">
      <w:pPr>
        <w:pStyle w:val="Prrafodelista"/>
        <w:spacing w:before="240" w:after="120"/>
        <w:ind w:left="0"/>
        <w:jc w:val="both"/>
        <w:rPr>
          <w:lang w:val="es-MX"/>
        </w:rPr>
      </w:pPr>
      <w:r w:rsidRPr="009E6398">
        <w:rPr>
          <w:lang w:val="es-MX"/>
        </w:rPr>
        <w:t xml:space="preserve">1.- </w:t>
      </w:r>
      <w:r>
        <w:rPr>
          <w:lang w:val="es-MX"/>
        </w:rPr>
        <w:t xml:space="preserve">Se aprueban </w:t>
      </w:r>
      <w:r w:rsidRPr="009E6398">
        <w:rPr>
          <w:lang w:val="es-MX"/>
        </w:rPr>
        <w:t xml:space="preserve">resultados obtenidos de la </w:t>
      </w:r>
      <w:r>
        <w:rPr>
          <w:lang w:val="es-MX"/>
        </w:rPr>
        <w:t>segunda verificación vinculante de los sujetos obligados siguientes:</w:t>
      </w:r>
    </w:p>
    <w:p w:rsidR="00EC27D6" w:rsidRDefault="00EC27D6" w:rsidP="00E26ADF">
      <w:pPr>
        <w:pStyle w:val="Prrafodelista"/>
        <w:spacing w:before="240" w:after="120"/>
        <w:ind w:left="0"/>
        <w:jc w:val="both"/>
        <w:rPr>
          <w:lang w:val="es-MX"/>
        </w:rPr>
      </w:pP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Contraloría General del Estado</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Secretaría de Desarrollo Económico</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Secretaría de Desarrollo Social y Regional</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Secretaría de Comunicaciones y Transportes</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Secretaría de Educación de Gobierno del Estado</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Comisión Estatal de Derechos Humanos</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Universidad Autónoma de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Congreso del Estado</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Comisión Estatal de Garantía de Acceso a la Información Pública</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Tribunal Electoral del Estado</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 xml:space="preserve">Ayuntamiento de </w:t>
      </w:r>
      <w:proofErr w:type="spellStart"/>
      <w:r w:rsidRPr="000A7E0A">
        <w:rPr>
          <w:sz w:val="22"/>
          <w:szCs w:val="22"/>
          <w:lang w:val="es-MX"/>
        </w:rPr>
        <w:t>Ahualulco</w:t>
      </w:r>
      <w:proofErr w:type="spellEnd"/>
      <w:r w:rsidRPr="000A7E0A">
        <w:rPr>
          <w:sz w:val="22"/>
          <w:szCs w:val="22"/>
          <w:lang w:val="es-MX"/>
        </w:rPr>
        <w:t>,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 xml:space="preserve">Ayuntamiento de </w:t>
      </w:r>
      <w:proofErr w:type="spellStart"/>
      <w:r w:rsidRPr="000A7E0A">
        <w:rPr>
          <w:sz w:val="22"/>
          <w:szCs w:val="22"/>
          <w:lang w:val="es-MX"/>
        </w:rPr>
        <w:t>Alaquines</w:t>
      </w:r>
      <w:proofErr w:type="spellEnd"/>
      <w:r w:rsidRPr="000A7E0A">
        <w:rPr>
          <w:sz w:val="22"/>
          <w:szCs w:val="22"/>
          <w:lang w:val="es-MX"/>
        </w:rPr>
        <w:t>,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Ayuntamiento de Cerritos,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Ayuntamiento de Ciudad Valles,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 xml:space="preserve">Ayuntamiento de </w:t>
      </w:r>
      <w:proofErr w:type="spellStart"/>
      <w:r w:rsidRPr="000A7E0A">
        <w:rPr>
          <w:sz w:val="22"/>
          <w:szCs w:val="22"/>
          <w:lang w:val="es-MX"/>
        </w:rPr>
        <w:t>Guadalcazar</w:t>
      </w:r>
      <w:proofErr w:type="spellEnd"/>
      <w:r w:rsidRPr="000A7E0A">
        <w:rPr>
          <w:sz w:val="22"/>
          <w:szCs w:val="22"/>
          <w:lang w:val="es-MX"/>
        </w:rPr>
        <w:t>,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 xml:space="preserve">Ayuntamiento de </w:t>
      </w:r>
      <w:proofErr w:type="spellStart"/>
      <w:r w:rsidRPr="000A7E0A">
        <w:rPr>
          <w:sz w:val="22"/>
          <w:szCs w:val="22"/>
          <w:lang w:val="es-MX"/>
        </w:rPr>
        <w:t>Huehuetlán</w:t>
      </w:r>
      <w:proofErr w:type="spellEnd"/>
      <w:r w:rsidRPr="000A7E0A">
        <w:rPr>
          <w:sz w:val="22"/>
          <w:szCs w:val="22"/>
          <w:lang w:val="es-MX"/>
        </w:rPr>
        <w:t>,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Ayuntamiento de Matehuala,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Ayuntamiento de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Ayuntamiento de Soledad de Graciano Sánchez,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Ayuntamiento de Villa Juárez,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Ayuntamiento de Zaragoza,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 xml:space="preserve">Sistema DIF Municipal del Municipio de </w:t>
      </w:r>
      <w:proofErr w:type="spellStart"/>
      <w:r w:rsidRPr="000A7E0A">
        <w:rPr>
          <w:sz w:val="22"/>
          <w:szCs w:val="22"/>
          <w:lang w:val="es-MX"/>
        </w:rPr>
        <w:t>Rioverde</w:t>
      </w:r>
      <w:proofErr w:type="spellEnd"/>
      <w:r w:rsidRPr="000A7E0A">
        <w:rPr>
          <w:sz w:val="22"/>
          <w:szCs w:val="22"/>
          <w:lang w:val="es-MX"/>
        </w:rPr>
        <w:t>,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lastRenderedPageBreak/>
        <w:t>Sistema Municipal para el Desarrollo Integral de la Familia de Charcas,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 xml:space="preserve">Organismo Operador Paramunicipal de Agua, Drenaje y Saneamiento de </w:t>
      </w:r>
      <w:proofErr w:type="spellStart"/>
      <w:r w:rsidRPr="000A7E0A">
        <w:rPr>
          <w:sz w:val="22"/>
          <w:szCs w:val="22"/>
          <w:lang w:val="es-MX"/>
        </w:rPr>
        <w:t>Cedral</w:t>
      </w:r>
      <w:proofErr w:type="spellEnd"/>
      <w:r w:rsidRPr="000A7E0A">
        <w:rPr>
          <w:sz w:val="22"/>
          <w:szCs w:val="22"/>
          <w:lang w:val="es-MX"/>
        </w:rPr>
        <w:t>,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Organismo Operador Paramunicipal de la Comunidad el Refugio de Ciudad Fernández, San Luis Potosí</w:t>
      </w:r>
    </w:p>
    <w:p w:rsidR="00E26ADF" w:rsidRPr="000A7E0A" w:rsidRDefault="00E26ADF" w:rsidP="00E26ADF">
      <w:pPr>
        <w:pStyle w:val="Prrafodelista"/>
        <w:numPr>
          <w:ilvl w:val="0"/>
          <w:numId w:val="46"/>
        </w:numPr>
        <w:suppressAutoHyphens/>
        <w:contextualSpacing w:val="0"/>
        <w:jc w:val="both"/>
        <w:rPr>
          <w:sz w:val="22"/>
          <w:szCs w:val="22"/>
          <w:lang w:val="es-MX"/>
        </w:rPr>
      </w:pPr>
      <w:r w:rsidRPr="000A7E0A">
        <w:rPr>
          <w:sz w:val="22"/>
          <w:szCs w:val="22"/>
          <w:lang w:val="es-MX"/>
        </w:rPr>
        <w:t>Organismo Operador de Agua Potable de</w:t>
      </w:r>
      <w:r>
        <w:rPr>
          <w:sz w:val="22"/>
          <w:szCs w:val="22"/>
          <w:lang w:val="es-MX"/>
        </w:rPr>
        <w:t xml:space="preserve"> Cárdenas</w:t>
      </w:r>
      <w:r w:rsidRPr="000A7E0A">
        <w:rPr>
          <w:sz w:val="22"/>
          <w:szCs w:val="22"/>
          <w:lang w:val="es-MX"/>
        </w:rPr>
        <w:t>, San Luis Potosí</w:t>
      </w:r>
    </w:p>
    <w:p w:rsidR="00E26ADF" w:rsidRDefault="00E26ADF" w:rsidP="00E26ADF">
      <w:pPr>
        <w:pStyle w:val="Prrafodelista"/>
        <w:spacing w:before="240" w:after="120"/>
        <w:ind w:left="0"/>
        <w:jc w:val="both"/>
        <w:rPr>
          <w:lang w:val="es-MX"/>
        </w:rPr>
      </w:pPr>
    </w:p>
    <w:p w:rsidR="00E26ADF" w:rsidRDefault="00E26ADF" w:rsidP="00E26ADF">
      <w:pPr>
        <w:pStyle w:val="Prrafodelista"/>
        <w:spacing w:before="240" w:after="120"/>
        <w:ind w:left="0"/>
        <w:jc w:val="both"/>
        <w:rPr>
          <w:lang w:val="es-MX"/>
        </w:rPr>
      </w:pPr>
      <w:r w:rsidRPr="009E6398">
        <w:rPr>
          <w:lang w:val="es-MX"/>
        </w:rPr>
        <w:t xml:space="preserve">2.- </w:t>
      </w:r>
      <w:r>
        <w:rPr>
          <w:lang w:val="es-MX"/>
        </w:rPr>
        <w:t>Se ordena</w:t>
      </w:r>
      <w:r w:rsidRPr="009E6398">
        <w:rPr>
          <w:lang w:val="es-MX"/>
        </w:rPr>
        <w:t xml:space="preserve"> notifi</w:t>
      </w:r>
      <w:r>
        <w:rPr>
          <w:lang w:val="es-MX"/>
        </w:rPr>
        <w:t>car</w:t>
      </w:r>
      <w:r w:rsidRPr="009E6398">
        <w:rPr>
          <w:lang w:val="es-MX"/>
        </w:rPr>
        <w:t xml:space="preserve"> la verificación llevada a cabo a cada sujeto obligado.</w:t>
      </w:r>
    </w:p>
    <w:p w:rsidR="00E26ADF" w:rsidRDefault="00E26ADF" w:rsidP="00E26ADF">
      <w:pPr>
        <w:pStyle w:val="Prrafodelista"/>
        <w:spacing w:before="240" w:after="120"/>
        <w:ind w:left="0"/>
        <w:jc w:val="both"/>
        <w:rPr>
          <w:lang w:val="es-MX"/>
        </w:rPr>
      </w:pPr>
    </w:p>
    <w:p w:rsidR="00E26ADF" w:rsidRPr="009E6398" w:rsidRDefault="00E26ADF" w:rsidP="00E26ADF">
      <w:pPr>
        <w:pStyle w:val="Prrafodelista"/>
        <w:spacing w:before="240" w:after="120"/>
        <w:ind w:left="0"/>
        <w:jc w:val="both"/>
        <w:rPr>
          <w:lang w:val="es-MX"/>
        </w:rPr>
      </w:pPr>
      <w:r>
        <w:rPr>
          <w:lang w:val="es-MX"/>
        </w:rPr>
        <w:t>3.- Se ordena exhortar a los sujetos obligados que obtuvieron calificación mayor al 80% de cumplimiento en sus obligaciones de transparencia, para que mejoren su calificación hasta lograr el 100% de cumplimiento.</w:t>
      </w:r>
    </w:p>
    <w:p w:rsidR="00E26ADF" w:rsidRDefault="00E26ADF" w:rsidP="00E26ADF">
      <w:pPr>
        <w:pStyle w:val="Prrafodelista"/>
        <w:spacing w:before="240" w:after="120"/>
        <w:ind w:left="0"/>
        <w:jc w:val="both"/>
        <w:rPr>
          <w:lang w:val="es-MX"/>
        </w:rPr>
      </w:pPr>
    </w:p>
    <w:p w:rsidR="00E26ADF" w:rsidRPr="009E6398" w:rsidRDefault="00E26ADF" w:rsidP="00E26ADF">
      <w:pPr>
        <w:pStyle w:val="Prrafodelista"/>
        <w:spacing w:before="240" w:after="120"/>
        <w:ind w:left="0"/>
        <w:jc w:val="both"/>
        <w:rPr>
          <w:lang w:val="es-MX"/>
        </w:rPr>
      </w:pPr>
      <w:r>
        <w:rPr>
          <w:lang w:val="es-MX"/>
        </w:rPr>
        <w:t>4</w:t>
      </w:r>
      <w:r w:rsidRPr="009E6398">
        <w:rPr>
          <w:lang w:val="es-MX"/>
        </w:rPr>
        <w:t xml:space="preserve">.- </w:t>
      </w:r>
      <w:r>
        <w:rPr>
          <w:lang w:val="es-MX"/>
        </w:rPr>
        <w:t>Se ordena r</w:t>
      </w:r>
      <w:r w:rsidRPr="009E6398">
        <w:rPr>
          <w:lang w:val="es-MX"/>
        </w:rPr>
        <w:t>equerir a los sujetos obligados</w:t>
      </w:r>
      <w:r>
        <w:rPr>
          <w:lang w:val="es-MX"/>
        </w:rPr>
        <w:t xml:space="preserve"> </w:t>
      </w:r>
      <w:r w:rsidRPr="009E6398">
        <w:rPr>
          <w:lang w:val="es-MX"/>
        </w:rPr>
        <w:t>que hubieran obtenido resultado menor al 80% de cumplimiento, por conducto de las Unidades de Transparencia, a efecto de que en un plazo no mayor a 20 días hábiles, contados a partir de la notificación realizada, subsane</w:t>
      </w:r>
      <w:r>
        <w:rPr>
          <w:lang w:val="es-MX"/>
        </w:rPr>
        <w:t>n</w:t>
      </w:r>
      <w:r w:rsidRPr="009E6398">
        <w:rPr>
          <w:lang w:val="es-MX"/>
        </w:rPr>
        <w:t xml:space="preserve"> las inconsistencias detectadas</w:t>
      </w:r>
      <w:r>
        <w:rPr>
          <w:lang w:val="es-MX"/>
        </w:rPr>
        <w:t xml:space="preserve"> en la verificación, debiendo cada</w:t>
      </w:r>
      <w:r w:rsidRPr="009E6398">
        <w:rPr>
          <w:lang w:val="es-MX"/>
        </w:rPr>
        <w:t xml:space="preserve"> sujeto obligado informar a esta Comisión el cumplimiento a dicho requerimiento</w:t>
      </w:r>
      <w:r>
        <w:rPr>
          <w:lang w:val="es-MX"/>
        </w:rPr>
        <w:t>,</w:t>
      </w:r>
      <w:r w:rsidRPr="009E6398">
        <w:rPr>
          <w:lang w:val="es-MX"/>
        </w:rPr>
        <w:t xml:space="preserve"> dentro del plazo mencionado.</w:t>
      </w:r>
    </w:p>
    <w:p w:rsidR="00E26ADF" w:rsidRDefault="00E26ADF" w:rsidP="00E26ADF">
      <w:pPr>
        <w:pStyle w:val="Prrafodelista"/>
        <w:spacing w:before="240" w:after="120"/>
        <w:ind w:left="0"/>
        <w:jc w:val="both"/>
        <w:rPr>
          <w:lang w:val="es-MX"/>
        </w:rPr>
      </w:pPr>
    </w:p>
    <w:p w:rsidR="00E26ADF" w:rsidRPr="009E6398" w:rsidRDefault="00E26ADF" w:rsidP="00E26ADF">
      <w:pPr>
        <w:pStyle w:val="Prrafodelista"/>
        <w:spacing w:before="240" w:after="120"/>
        <w:ind w:left="0"/>
        <w:jc w:val="both"/>
        <w:rPr>
          <w:lang w:val="es-MX"/>
        </w:rPr>
      </w:pPr>
      <w:r>
        <w:rPr>
          <w:lang w:val="es-MX"/>
        </w:rPr>
        <w:t>5</w:t>
      </w:r>
      <w:r w:rsidRPr="009E6398">
        <w:rPr>
          <w:lang w:val="es-MX"/>
        </w:rPr>
        <w:t>.- Una vez vencido el referido plazo de 20 días para cada sujeto obligado, esta Comisión verificará el cumplimiento a tal requerimiento, para lo cual se considerará cumplido únicamente si obtiene resultado superior al 80% de cumplimiento, para lo cual se emitirá acuerdo de cumplimiento.</w:t>
      </w:r>
    </w:p>
    <w:p w:rsidR="00E26ADF" w:rsidRDefault="00E26ADF" w:rsidP="00E26ADF">
      <w:pPr>
        <w:pStyle w:val="Prrafodelista"/>
        <w:spacing w:before="240" w:after="120"/>
        <w:ind w:left="0"/>
        <w:jc w:val="both"/>
        <w:rPr>
          <w:lang w:val="es-MX"/>
        </w:rPr>
      </w:pPr>
    </w:p>
    <w:p w:rsidR="00E26ADF" w:rsidRDefault="00E26ADF" w:rsidP="00E26ADF">
      <w:pPr>
        <w:pStyle w:val="Prrafodelista"/>
        <w:spacing w:before="240" w:after="120"/>
        <w:ind w:left="0"/>
        <w:jc w:val="both"/>
        <w:rPr>
          <w:lang w:val="es-MX"/>
        </w:rPr>
      </w:pPr>
      <w:r>
        <w:rPr>
          <w:lang w:val="es-MX"/>
        </w:rPr>
        <w:t>6</w:t>
      </w:r>
      <w:r w:rsidRPr="009E6398">
        <w:rPr>
          <w:lang w:val="es-MX"/>
        </w:rPr>
        <w:t xml:space="preserve">.- En caso de que el sujeto obligado (Unidad de Transparencia) no diera cumplimiento al requerimiento realizado, se le apercibe que se le notificará tal circunstancia a su superior jerárquico, para el efecto de que en un plazo no mayor a 05 días se dé cumplimiento al requerimiento aquí realizado, y para el caso de subsistir el incumplimiento se aplicarán las medidas de apremio o sanciones establecidas en la Ley de la Materia. </w:t>
      </w:r>
    </w:p>
    <w:p w:rsidR="00E26ADF" w:rsidRPr="009E6398" w:rsidRDefault="00E26ADF" w:rsidP="00E26ADF">
      <w:pPr>
        <w:pStyle w:val="Prrafodelista"/>
        <w:spacing w:before="240" w:after="120"/>
        <w:ind w:left="0"/>
        <w:jc w:val="both"/>
        <w:rPr>
          <w:lang w:val="es-MX"/>
        </w:rPr>
      </w:pPr>
    </w:p>
    <w:p w:rsidR="00E26ADF" w:rsidRDefault="00E26ADF" w:rsidP="00E26ADF">
      <w:pPr>
        <w:pStyle w:val="Prrafodelista"/>
        <w:spacing w:before="240" w:after="120"/>
        <w:ind w:left="0"/>
        <w:jc w:val="both"/>
        <w:rPr>
          <w:lang w:val="es-MX"/>
        </w:rPr>
      </w:pPr>
      <w:r w:rsidRPr="009E6398">
        <w:rPr>
          <w:lang w:val="es-MX"/>
        </w:rPr>
        <w:t>Todo lo anterior, en apego al artículo 101</w:t>
      </w:r>
      <w:r>
        <w:rPr>
          <w:lang w:val="es-MX"/>
        </w:rPr>
        <w:t>,188 y 189</w:t>
      </w:r>
      <w:r w:rsidRPr="009E6398">
        <w:rPr>
          <w:lang w:val="es-MX"/>
        </w:rPr>
        <w:t xml:space="preserve"> de la Ley de Transparencia y Acceso a la Información Pública del Estado.</w:t>
      </w:r>
    </w:p>
    <w:p w:rsidR="00E26ADF" w:rsidRDefault="00E26ADF" w:rsidP="00E26ADF">
      <w:pPr>
        <w:pStyle w:val="Prrafodelista"/>
        <w:spacing w:before="240" w:after="120"/>
        <w:ind w:left="0"/>
        <w:jc w:val="both"/>
        <w:rPr>
          <w:lang w:val="es-MX"/>
        </w:rPr>
      </w:pPr>
    </w:p>
    <w:p w:rsidR="00E26ADF" w:rsidRPr="00EC27D6" w:rsidRDefault="00E26ADF" w:rsidP="00E26ADF">
      <w:pPr>
        <w:pStyle w:val="Prrafodelista"/>
        <w:spacing w:before="240" w:after="120"/>
        <w:ind w:left="0"/>
        <w:jc w:val="both"/>
        <w:rPr>
          <w:lang w:val="es-MX"/>
        </w:rPr>
      </w:pPr>
      <w:r>
        <w:rPr>
          <w:lang w:val="es-MX"/>
        </w:rPr>
        <w:t>7.- Se instruye a la Jefa de la Unidad de Verificaciones adscrita al SEDA para que en la Sesión Extraordinaria programada para el 12 de septiembre de 2018, presente los resultados de la segunda verificación vinculatoria de los 29 Ayuntamientos que se encuentran pendientes.</w:t>
      </w:r>
    </w:p>
    <w:p w:rsidR="00E26ADF" w:rsidRDefault="00EC27D6" w:rsidP="00EC27D6">
      <w:pPr>
        <w:suppressAutoHyphens/>
        <w:spacing w:before="240" w:after="120"/>
        <w:jc w:val="both"/>
      </w:pPr>
      <w:r>
        <w:rPr>
          <w:lang w:val="es-MX"/>
        </w:rPr>
        <w:t>Continuamos con el a</w:t>
      </w:r>
      <w:proofErr w:type="spellStart"/>
      <w:r w:rsidR="00E26ADF">
        <w:t>n</w:t>
      </w:r>
      <w:r w:rsidR="00E26ADF" w:rsidRPr="0063701A">
        <w:t>álisi</w:t>
      </w:r>
      <w:r w:rsidR="00E26ADF">
        <w:t>s</w:t>
      </w:r>
      <w:proofErr w:type="spellEnd"/>
      <w:r w:rsidR="00E26ADF">
        <w:t xml:space="preserve"> y aprobación en su caso de los proyectos</w:t>
      </w:r>
      <w:r w:rsidR="00E26ADF" w:rsidRPr="0063701A">
        <w:t xml:space="preserve"> de resolución rela</w:t>
      </w:r>
      <w:r w:rsidR="00E26ADF">
        <w:t>tivos</w:t>
      </w:r>
      <w:r w:rsidR="00E26ADF" w:rsidRPr="0063701A">
        <w:t xml:space="preserve"> </w:t>
      </w:r>
      <w:r w:rsidR="00E26ADF">
        <w:t>a los expedientes</w:t>
      </w:r>
      <w:r w:rsidR="00E26ADF" w:rsidRPr="0063701A">
        <w:t>:</w:t>
      </w:r>
    </w:p>
    <w:p w:rsidR="00E26ADF" w:rsidRDefault="00E26ADF" w:rsidP="00E26ADF">
      <w:pPr>
        <w:jc w:val="both"/>
        <w:rPr>
          <w:rFonts w:eastAsia="Arial Unicode MS"/>
          <w:b/>
          <w:u w:val="single"/>
        </w:rPr>
      </w:pPr>
    </w:p>
    <w:p w:rsidR="00E26ADF" w:rsidRPr="000E4230" w:rsidRDefault="00E26ADF" w:rsidP="00E26ADF">
      <w:pPr>
        <w:jc w:val="both"/>
        <w:rPr>
          <w:rFonts w:eastAsia="Arial Unicode MS"/>
          <w:b/>
          <w:u w:val="single"/>
        </w:rPr>
      </w:pPr>
      <w:r w:rsidRPr="000E4230">
        <w:rPr>
          <w:rFonts w:eastAsia="Arial Unicode MS"/>
          <w:b/>
          <w:u w:val="single"/>
        </w:rPr>
        <w:t>PONENCIA 1</w:t>
      </w:r>
    </w:p>
    <w:p w:rsidR="00E26ADF" w:rsidRDefault="00E26ADF" w:rsidP="00E26ADF">
      <w:pPr>
        <w:jc w:val="both"/>
        <w:rPr>
          <w:rFonts w:eastAsia="Arial Unicode MS"/>
          <w:b/>
          <w:u w:val="single"/>
        </w:rPr>
      </w:pPr>
      <w:r w:rsidRPr="000E4230">
        <w:rPr>
          <w:rFonts w:eastAsia="Arial Unicode MS"/>
          <w:b/>
          <w:u w:val="single"/>
        </w:rPr>
        <w:t>PRESENTADOS POR PRIMERA OCASIÓN</w:t>
      </w:r>
    </w:p>
    <w:p w:rsidR="00E26ADF" w:rsidRDefault="00E26ADF" w:rsidP="00E26ADF">
      <w:pPr>
        <w:jc w:val="both"/>
        <w:rPr>
          <w:rFonts w:eastAsia="Arial Unicode MS"/>
          <w:b/>
          <w:u w:val="single"/>
        </w:rPr>
      </w:pPr>
    </w:p>
    <w:p w:rsidR="00E26ADF" w:rsidRDefault="00E26ADF" w:rsidP="00E26ADF">
      <w:pPr>
        <w:pStyle w:val="corte2ponente"/>
        <w:jc w:val="both"/>
        <w:rPr>
          <w:rFonts w:cs="Arial"/>
          <w:b w:val="0"/>
          <w:color w:val="000000"/>
          <w:sz w:val="24"/>
          <w:szCs w:val="24"/>
          <w:shd w:val="clear" w:color="auto" w:fill="FFFFFF"/>
        </w:rPr>
      </w:pPr>
      <w:r w:rsidRPr="00C705E2">
        <w:rPr>
          <w:rFonts w:cs="Arial"/>
          <w:bCs/>
          <w:color w:val="000000"/>
          <w:sz w:val="24"/>
          <w:szCs w:val="24"/>
          <w:shd w:val="clear" w:color="auto" w:fill="FFFFFF"/>
        </w:rPr>
        <w:t>RR-499/2018-1 SIGEMI.</w:t>
      </w:r>
      <w:r w:rsidRPr="00C705E2">
        <w:rPr>
          <w:rFonts w:cs="Arial"/>
          <w:b w:val="0"/>
          <w:bCs/>
          <w:color w:val="000000"/>
          <w:sz w:val="24"/>
          <w:szCs w:val="24"/>
          <w:shd w:val="clear" w:color="auto" w:fill="FFFFFF"/>
        </w:rPr>
        <w:t xml:space="preserve"> </w:t>
      </w:r>
      <w:r w:rsidRPr="00C705E2">
        <w:rPr>
          <w:rFonts w:cs="Arial"/>
          <w:b w:val="0"/>
          <w:color w:val="000000"/>
          <w:sz w:val="24"/>
          <w:szCs w:val="24"/>
          <w:shd w:val="clear" w:color="auto" w:fill="FFFFFF"/>
        </w:rPr>
        <w:t>Relativo al Recurso de Revisión interpuesto contra ac</w:t>
      </w:r>
      <w:r>
        <w:rPr>
          <w:rFonts w:cs="Arial"/>
          <w:b w:val="0"/>
          <w:color w:val="000000"/>
          <w:sz w:val="24"/>
          <w:szCs w:val="24"/>
          <w:shd w:val="clear" w:color="auto" w:fill="FFFFFF"/>
        </w:rPr>
        <w:t>tos del INTERAPAS, por conducto</w:t>
      </w:r>
      <w:r w:rsidRPr="00C705E2">
        <w:rPr>
          <w:rFonts w:cs="Arial"/>
          <w:b w:val="0"/>
          <w:color w:val="000000"/>
          <w:sz w:val="24"/>
          <w:szCs w:val="24"/>
          <w:shd w:val="clear" w:color="auto" w:fill="FFFFFF"/>
        </w:rPr>
        <w:t xml:space="preserve"> de su TITULAR y de su TITULAR DE LA UNIDAD DE TRANSPARENCIA. PONENTE ALEJANDRO LAFUENTE TORRES.</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el </w:t>
      </w:r>
      <w:r>
        <w:rPr>
          <w:b/>
          <w:color w:val="000000"/>
          <w:lang w:val="es-MX"/>
        </w:rPr>
        <w:t>Comisionado Alejandro Lafuente Torres</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26ADF" w:rsidRPr="000A7E0A"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Pr="00C705E2" w:rsidRDefault="00EC27D6" w:rsidP="00E26ADF">
      <w:pPr>
        <w:pStyle w:val="corte2ponente"/>
        <w:jc w:val="both"/>
        <w:rPr>
          <w:rFonts w:cs="Arial"/>
          <w:b w:val="0"/>
          <w:color w:val="000000"/>
          <w:sz w:val="24"/>
          <w:szCs w:val="24"/>
        </w:rPr>
      </w:pPr>
      <w:r w:rsidRPr="00EC27D6">
        <w:rPr>
          <w:caps w:val="0"/>
          <w:sz w:val="24"/>
          <w:szCs w:val="24"/>
        </w:rPr>
        <w:t>Rosa Ma</w:t>
      </w:r>
      <w:r>
        <w:rPr>
          <w:caps w:val="0"/>
          <w:sz w:val="24"/>
          <w:szCs w:val="24"/>
        </w:rPr>
        <w:t>ría Motilla García, Secretaria d</w:t>
      </w:r>
      <w:r w:rsidRPr="00EC27D6">
        <w:rPr>
          <w:caps w:val="0"/>
          <w:sz w:val="24"/>
          <w:szCs w:val="24"/>
        </w:rPr>
        <w:t>e Pleno:</w:t>
      </w:r>
      <w:r>
        <w:rPr>
          <w:b w:val="0"/>
        </w:rPr>
        <w:t xml:space="preserve"> </w:t>
      </w:r>
      <w:r w:rsidR="00E26ADF">
        <w:rPr>
          <w:b w:val="0"/>
          <w:caps w:val="0"/>
          <w:color w:val="000000"/>
          <w:sz w:val="24"/>
          <w:szCs w:val="24"/>
          <w:lang w:val="es-MX"/>
        </w:rPr>
        <w:t>E</w:t>
      </w:r>
      <w:r w:rsidR="00E26ADF" w:rsidRPr="000A7E0A">
        <w:rPr>
          <w:b w:val="0"/>
          <w:caps w:val="0"/>
          <w:color w:val="000000"/>
          <w:sz w:val="24"/>
          <w:szCs w:val="24"/>
          <w:lang w:val="es-MX"/>
        </w:rPr>
        <w:t xml:space="preserve">n consecuencia, se aprueba por </w:t>
      </w:r>
      <w:r w:rsidR="00E26ADF" w:rsidRPr="000A7E0A">
        <w:rPr>
          <w:caps w:val="0"/>
          <w:color w:val="000000"/>
          <w:sz w:val="24"/>
          <w:szCs w:val="24"/>
          <w:lang w:val="es-MX"/>
        </w:rPr>
        <w:t>Unanimidad de Votos</w:t>
      </w:r>
      <w:r w:rsidR="00E26ADF" w:rsidRPr="000A7E0A">
        <w:rPr>
          <w:b w:val="0"/>
          <w:caps w:val="0"/>
          <w:color w:val="000000"/>
          <w:sz w:val="24"/>
          <w:szCs w:val="24"/>
          <w:lang w:val="es-MX"/>
        </w:rPr>
        <w:t xml:space="preserve"> el proyecto de resolución relativo al expediente mencionado con antelación. </w:t>
      </w:r>
      <w:r w:rsidR="00E26ADF" w:rsidRPr="000A7E0A">
        <w:rPr>
          <w:caps w:val="0"/>
          <w:color w:val="000000"/>
          <w:sz w:val="24"/>
          <w:szCs w:val="24"/>
          <w:lang w:val="es-MX"/>
        </w:rPr>
        <w:t>EN EL QUE</w:t>
      </w:r>
      <w:r w:rsidR="00E26ADF" w:rsidRPr="000A7E0A">
        <w:rPr>
          <w:b w:val="0"/>
          <w:caps w:val="0"/>
          <w:color w:val="000000"/>
          <w:sz w:val="24"/>
          <w:szCs w:val="24"/>
          <w:lang w:val="es-MX"/>
        </w:rPr>
        <w:t xml:space="preserve"> </w:t>
      </w:r>
      <w:r w:rsidR="00E26ADF" w:rsidRPr="00F13803">
        <w:rPr>
          <w:caps w:val="0"/>
          <w:color w:val="000000"/>
          <w:sz w:val="24"/>
          <w:szCs w:val="24"/>
          <w:lang w:val="es-MX"/>
        </w:rPr>
        <w:t>SE APLICA EL PRINCIPIO DE AFIRMATIVA FICTA.</w:t>
      </w:r>
    </w:p>
    <w:p w:rsidR="00E26ADF" w:rsidRPr="00C705E2" w:rsidRDefault="00E26ADF" w:rsidP="00E26ADF">
      <w:pPr>
        <w:pStyle w:val="corte2ponente"/>
        <w:jc w:val="both"/>
        <w:rPr>
          <w:rFonts w:cs="Arial"/>
          <w:color w:val="000000"/>
          <w:sz w:val="24"/>
          <w:szCs w:val="24"/>
        </w:rPr>
      </w:pPr>
      <w:r w:rsidRPr="00C705E2">
        <w:rPr>
          <w:rFonts w:cs="Arial"/>
          <w:color w:val="000000"/>
          <w:sz w:val="24"/>
          <w:szCs w:val="24"/>
        </w:rPr>
        <w:t xml:space="preserve"> </w:t>
      </w:r>
    </w:p>
    <w:p w:rsidR="00E26ADF" w:rsidRDefault="00E26ADF" w:rsidP="00E26ADF">
      <w:pPr>
        <w:pStyle w:val="corte2ponente"/>
        <w:jc w:val="both"/>
        <w:rPr>
          <w:rFonts w:cs="Arial"/>
          <w:b w:val="0"/>
          <w:color w:val="000000"/>
          <w:sz w:val="24"/>
          <w:szCs w:val="24"/>
          <w:shd w:val="clear" w:color="auto" w:fill="FFFFFF"/>
        </w:rPr>
      </w:pPr>
      <w:r>
        <w:rPr>
          <w:rFonts w:cs="Arial"/>
          <w:color w:val="000000"/>
          <w:sz w:val="24"/>
          <w:szCs w:val="24"/>
          <w:lang w:val="es-MX"/>
        </w:rPr>
        <w:t>RR-</w:t>
      </w:r>
      <w:r w:rsidRPr="00C705E2">
        <w:rPr>
          <w:rFonts w:cs="Arial"/>
          <w:color w:val="000000"/>
          <w:sz w:val="24"/>
          <w:szCs w:val="24"/>
          <w:lang w:val="es-MX"/>
        </w:rPr>
        <w:t>406</w:t>
      </w:r>
      <w:r w:rsidRPr="00C705E2">
        <w:rPr>
          <w:rFonts w:cs="Arial"/>
          <w:color w:val="000000"/>
          <w:sz w:val="24"/>
          <w:szCs w:val="24"/>
        </w:rPr>
        <w:t>/201</w:t>
      </w:r>
      <w:r w:rsidRPr="00C705E2">
        <w:rPr>
          <w:rFonts w:cs="Arial"/>
          <w:color w:val="000000"/>
          <w:sz w:val="24"/>
          <w:szCs w:val="24"/>
          <w:lang w:val="es-MX"/>
        </w:rPr>
        <w:t>8</w:t>
      </w:r>
      <w:r w:rsidRPr="00C705E2">
        <w:rPr>
          <w:rFonts w:cs="Arial"/>
          <w:color w:val="000000"/>
          <w:sz w:val="24"/>
          <w:szCs w:val="24"/>
        </w:rPr>
        <w:t xml:space="preserve">-1. </w:t>
      </w:r>
      <w:r w:rsidRPr="00C705E2">
        <w:rPr>
          <w:rFonts w:cs="Arial"/>
          <w:b w:val="0"/>
          <w:color w:val="000000"/>
          <w:sz w:val="24"/>
          <w:szCs w:val="24"/>
        </w:rPr>
        <w:t>RELATIVO al recurso de revisión interpuesto contra</w:t>
      </w:r>
      <w:r w:rsidRPr="00C705E2">
        <w:rPr>
          <w:rFonts w:cs="Arial"/>
          <w:b w:val="0"/>
          <w:color w:val="000000"/>
          <w:sz w:val="24"/>
          <w:szCs w:val="24"/>
          <w:lang w:val="es-MX"/>
        </w:rPr>
        <w:t xml:space="preserve"> la comisión estatal de garantía de acceso a la información pública de san luis potosí. </w:t>
      </w:r>
      <w:r w:rsidRPr="00C705E2">
        <w:rPr>
          <w:rFonts w:cs="Arial"/>
          <w:b w:val="0"/>
          <w:color w:val="000000"/>
          <w:sz w:val="24"/>
          <w:szCs w:val="24"/>
          <w:shd w:val="clear" w:color="auto" w:fill="FFFFFF"/>
        </w:rPr>
        <w:t>PONENTE ALEJANDRO LAFUENTE TORRES.</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26ADF" w:rsidRPr="000A7E0A"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Pr="00C705E2" w:rsidRDefault="00EC27D6" w:rsidP="00E26ADF">
      <w:pPr>
        <w:pStyle w:val="corte2ponente"/>
        <w:jc w:val="both"/>
        <w:rPr>
          <w:rFonts w:cs="Arial"/>
          <w:b w:val="0"/>
          <w:color w:val="000000"/>
          <w:sz w:val="24"/>
          <w:szCs w:val="24"/>
          <w:lang w:val="es-MX"/>
        </w:rPr>
      </w:pPr>
      <w:r w:rsidRPr="00EC27D6">
        <w:rPr>
          <w:caps w:val="0"/>
          <w:sz w:val="24"/>
          <w:szCs w:val="24"/>
        </w:rPr>
        <w:t>Rosa Ma</w:t>
      </w:r>
      <w:r>
        <w:rPr>
          <w:caps w:val="0"/>
          <w:sz w:val="24"/>
          <w:szCs w:val="24"/>
        </w:rPr>
        <w:t>ría Motilla García, Secretaria d</w:t>
      </w:r>
      <w:r w:rsidRPr="00EC27D6">
        <w:rPr>
          <w:caps w:val="0"/>
          <w:sz w:val="24"/>
          <w:szCs w:val="24"/>
        </w:rPr>
        <w:t>e Pleno</w:t>
      </w:r>
      <w:proofErr w:type="gramStart"/>
      <w:r w:rsidRPr="00EC27D6">
        <w:rPr>
          <w:caps w:val="0"/>
          <w:sz w:val="24"/>
          <w:szCs w:val="24"/>
        </w:rPr>
        <w:t>:</w:t>
      </w:r>
      <w:r>
        <w:rPr>
          <w:b w:val="0"/>
        </w:rPr>
        <w:t xml:space="preserve"> </w:t>
      </w:r>
      <w:r>
        <w:rPr>
          <w:b w:val="0"/>
        </w:rPr>
        <w:t xml:space="preserve"> </w:t>
      </w:r>
      <w:r w:rsidR="00E26ADF">
        <w:rPr>
          <w:b w:val="0"/>
          <w:caps w:val="0"/>
          <w:color w:val="000000"/>
          <w:sz w:val="24"/>
          <w:szCs w:val="24"/>
          <w:lang w:val="es-MX"/>
        </w:rPr>
        <w:t>E</w:t>
      </w:r>
      <w:r w:rsidR="00E26ADF" w:rsidRPr="000A7E0A">
        <w:rPr>
          <w:b w:val="0"/>
          <w:caps w:val="0"/>
          <w:color w:val="000000"/>
          <w:sz w:val="24"/>
          <w:szCs w:val="24"/>
          <w:lang w:val="es-MX"/>
        </w:rPr>
        <w:t>n</w:t>
      </w:r>
      <w:proofErr w:type="gramEnd"/>
      <w:r w:rsidR="00E26ADF" w:rsidRPr="000A7E0A">
        <w:rPr>
          <w:b w:val="0"/>
          <w:caps w:val="0"/>
          <w:color w:val="000000"/>
          <w:sz w:val="24"/>
          <w:szCs w:val="24"/>
          <w:lang w:val="es-MX"/>
        </w:rPr>
        <w:t xml:space="preserve"> consecuencia, se aprueba por </w:t>
      </w:r>
      <w:r w:rsidR="00E26ADF" w:rsidRPr="000A7E0A">
        <w:rPr>
          <w:caps w:val="0"/>
          <w:color w:val="000000"/>
          <w:sz w:val="24"/>
          <w:szCs w:val="24"/>
          <w:lang w:val="es-MX"/>
        </w:rPr>
        <w:t>Unanimidad de Votos</w:t>
      </w:r>
      <w:r w:rsidR="00E26ADF" w:rsidRPr="000A7E0A">
        <w:rPr>
          <w:b w:val="0"/>
          <w:caps w:val="0"/>
          <w:color w:val="000000"/>
          <w:sz w:val="24"/>
          <w:szCs w:val="24"/>
          <w:lang w:val="es-MX"/>
        </w:rPr>
        <w:t xml:space="preserve"> el proyecto de resolución relativo al expediente mencionado con antelación. </w:t>
      </w:r>
      <w:r w:rsidR="00E26ADF" w:rsidRPr="000A7E0A">
        <w:rPr>
          <w:caps w:val="0"/>
          <w:color w:val="000000"/>
          <w:sz w:val="24"/>
          <w:szCs w:val="24"/>
          <w:lang w:val="es-MX"/>
        </w:rPr>
        <w:t>EN EL QUE</w:t>
      </w:r>
      <w:r w:rsidR="00E26ADF" w:rsidRPr="000A7E0A">
        <w:rPr>
          <w:b w:val="0"/>
          <w:caps w:val="0"/>
          <w:color w:val="000000"/>
          <w:sz w:val="24"/>
          <w:szCs w:val="24"/>
          <w:lang w:val="es-MX"/>
        </w:rPr>
        <w:t xml:space="preserve"> </w:t>
      </w:r>
      <w:r w:rsidR="00E26ADF" w:rsidRPr="00F13803">
        <w:rPr>
          <w:caps w:val="0"/>
          <w:color w:val="000000"/>
          <w:sz w:val="24"/>
          <w:szCs w:val="24"/>
          <w:lang w:val="es-MX"/>
        </w:rPr>
        <w:t>SE CONFIRMA EL ACTO IMPUGNADO.</w:t>
      </w:r>
      <w:r w:rsidR="00E26ADF">
        <w:rPr>
          <w:b w:val="0"/>
          <w:caps w:val="0"/>
          <w:color w:val="000000"/>
          <w:sz w:val="24"/>
          <w:szCs w:val="24"/>
          <w:lang w:val="es-MX"/>
        </w:rPr>
        <w:t xml:space="preserve"> </w:t>
      </w:r>
    </w:p>
    <w:p w:rsidR="00E26ADF" w:rsidRPr="00C705E2" w:rsidRDefault="00E26ADF" w:rsidP="00E26ADF">
      <w:pPr>
        <w:pStyle w:val="corte2ponente"/>
        <w:jc w:val="both"/>
        <w:rPr>
          <w:rFonts w:cs="Arial"/>
          <w:color w:val="000000"/>
          <w:sz w:val="24"/>
          <w:szCs w:val="24"/>
        </w:rPr>
      </w:pPr>
    </w:p>
    <w:p w:rsidR="00E26ADF" w:rsidRDefault="00E26ADF" w:rsidP="00E26ADF">
      <w:pPr>
        <w:pStyle w:val="corte2ponente"/>
        <w:jc w:val="both"/>
        <w:rPr>
          <w:rFonts w:cs="Arial"/>
          <w:b w:val="0"/>
          <w:color w:val="000000"/>
          <w:sz w:val="24"/>
          <w:szCs w:val="24"/>
          <w:shd w:val="clear" w:color="auto" w:fill="FFFFFF"/>
        </w:rPr>
      </w:pPr>
      <w:r w:rsidRPr="00C705E2">
        <w:rPr>
          <w:rFonts w:cs="Arial"/>
          <w:color w:val="000000"/>
          <w:sz w:val="24"/>
          <w:szCs w:val="24"/>
        </w:rPr>
        <w:t>RR-</w:t>
      </w:r>
      <w:r w:rsidRPr="00C705E2">
        <w:rPr>
          <w:rFonts w:cs="Arial"/>
          <w:color w:val="000000"/>
          <w:sz w:val="24"/>
          <w:szCs w:val="24"/>
          <w:lang w:val="es-MX"/>
        </w:rPr>
        <w:t>409</w:t>
      </w:r>
      <w:r w:rsidRPr="00C705E2">
        <w:rPr>
          <w:rFonts w:cs="Arial"/>
          <w:color w:val="000000"/>
          <w:sz w:val="24"/>
          <w:szCs w:val="24"/>
        </w:rPr>
        <w:t>/201</w:t>
      </w:r>
      <w:r w:rsidRPr="00C705E2">
        <w:rPr>
          <w:rFonts w:cs="Arial"/>
          <w:color w:val="000000"/>
          <w:sz w:val="24"/>
          <w:szCs w:val="24"/>
          <w:lang w:val="es-MX"/>
        </w:rPr>
        <w:t>8</w:t>
      </w:r>
      <w:r w:rsidRPr="00C705E2">
        <w:rPr>
          <w:rFonts w:cs="Arial"/>
          <w:color w:val="000000"/>
          <w:sz w:val="24"/>
          <w:szCs w:val="24"/>
        </w:rPr>
        <w:t xml:space="preserve">-1. </w:t>
      </w:r>
      <w:r w:rsidRPr="00C705E2">
        <w:rPr>
          <w:rFonts w:cs="Arial"/>
          <w:b w:val="0"/>
          <w:color w:val="000000"/>
          <w:sz w:val="24"/>
          <w:szCs w:val="24"/>
        </w:rPr>
        <w:t>RELATIVO al recurso de revisión interpuesto contra</w:t>
      </w:r>
      <w:r w:rsidRPr="00C705E2">
        <w:rPr>
          <w:rFonts w:cs="Arial"/>
          <w:b w:val="0"/>
          <w:color w:val="000000"/>
          <w:sz w:val="24"/>
          <w:szCs w:val="24"/>
          <w:lang w:val="es-MX"/>
        </w:rPr>
        <w:t xml:space="preserve"> la comisión estatal de garantía de acceso a la información pública de san luis potosí. </w:t>
      </w:r>
      <w:r w:rsidRPr="00C705E2">
        <w:rPr>
          <w:rFonts w:cs="Arial"/>
          <w:b w:val="0"/>
          <w:color w:val="000000"/>
          <w:sz w:val="24"/>
          <w:szCs w:val="24"/>
          <w:shd w:val="clear" w:color="auto" w:fill="FFFFFF"/>
        </w:rPr>
        <w:t>PONENTE ALEJANDRO LAFUENTE TORRES.</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26ADF" w:rsidRPr="000A7E0A"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Pr="00C705E2" w:rsidRDefault="00EC27D6" w:rsidP="00E26ADF">
      <w:pPr>
        <w:pStyle w:val="corte2ponente"/>
        <w:jc w:val="both"/>
        <w:rPr>
          <w:rFonts w:cs="Arial"/>
          <w:b w:val="0"/>
          <w:color w:val="000000"/>
          <w:sz w:val="24"/>
          <w:szCs w:val="24"/>
          <w:lang w:val="es-MX"/>
        </w:rPr>
      </w:pPr>
      <w:r w:rsidRPr="00EC27D6">
        <w:rPr>
          <w:caps w:val="0"/>
          <w:sz w:val="24"/>
          <w:szCs w:val="24"/>
        </w:rPr>
        <w:t>Rosa Ma</w:t>
      </w:r>
      <w:r>
        <w:rPr>
          <w:caps w:val="0"/>
          <w:sz w:val="24"/>
          <w:szCs w:val="24"/>
        </w:rPr>
        <w:t>ría Motilla García, Secretaria d</w:t>
      </w:r>
      <w:r w:rsidRPr="00EC27D6">
        <w:rPr>
          <w:caps w:val="0"/>
          <w:sz w:val="24"/>
          <w:szCs w:val="24"/>
        </w:rPr>
        <w:t>e Pleno</w:t>
      </w:r>
      <w:proofErr w:type="gramStart"/>
      <w:r w:rsidRPr="00EC27D6">
        <w:rPr>
          <w:caps w:val="0"/>
          <w:sz w:val="24"/>
          <w:szCs w:val="24"/>
        </w:rPr>
        <w:t>:</w:t>
      </w:r>
      <w:r>
        <w:rPr>
          <w:b w:val="0"/>
        </w:rPr>
        <w:t xml:space="preserve"> </w:t>
      </w:r>
      <w:r>
        <w:rPr>
          <w:b w:val="0"/>
        </w:rPr>
        <w:t xml:space="preserve"> </w:t>
      </w:r>
      <w:r w:rsidR="00E26ADF">
        <w:rPr>
          <w:b w:val="0"/>
          <w:caps w:val="0"/>
          <w:color w:val="000000"/>
          <w:sz w:val="24"/>
          <w:szCs w:val="24"/>
          <w:lang w:val="es-MX"/>
        </w:rPr>
        <w:t>E</w:t>
      </w:r>
      <w:r w:rsidR="00E26ADF" w:rsidRPr="000A7E0A">
        <w:rPr>
          <w:b w:val="0"/>
          <w:caps w:val="0"/>
          <w:color w:val="000000"/>
          <w:sz w:val="24"/>
          <w:szCs w:val="24"/>
          <w:lang w:val="es-MX"/>
        </w:rPr>
        <w:t>n</w:t>
      </w:r>
      <w:proofErr w:type="gramEnd"/>
      <w:r w:rsidR="00E26ADF" w:rsidRPr="000A7E0A">
        <w:rPr>
          <w:b w:val="0"/>
          <w:caps w:val="0"/>
          <w:color w:val="000000"/>
          <w:sz w:val="24"/>
          <w:szCs w:val="24"/>
          <w:lang w:val="es-MX"/>
        </w:rPr>
        <w:t xml:space="preserve"> consecuencia, se aprueba por </w:t>
      </w:r>
      <w:r w:rsidR="00E26ADF" w:rsidRPr="000A7E0A">
        <w:rPr>
          <w:caps w:val="0"/>
          <w:color w:val="000000"/>
          <w:sz w:val="24"/>
          <w:szCs w:val="24"/>
          <w:lang w:val="es-MX"/>
        </w:rPr>
        <w:t>Unanimidad de Votos</w:t>
      </w:r>
      <w:r w:rsidR="00E26ADF" w:rsidRPr="000A7E0A">
        <w:rPr>
          <w:b w:val="0"/>
          <w:caps w:val="0"/>
          <w:color w:val="000000"/>
          <w:sz w:val="24"/>
          <w:szCs w:val="24"/>
          <w:lang w:val="es-MX"/>
        </w:rPr>
        <w:t xml:space="preserve"> el proyecto de resolución relativo al expediente mencionado con antelación. </w:t>
      </w:r>
      <w:r w:rsidR="00E26ADF" w:rsidRPr="000A7E0A">
        <w:rPr>
          <w:caps w:val="0"/>
          <w:color w:val="000000"/>
          <w:sz w:val="24"/>
          <w:szCs w:val="24"/>
          <w:lang w:val="es-MX"/>
        </w:rPr>
        <w:t>EN EL QUE</w:t>
      </w:r>
      <w:r w:rsidR="00E26ADF" w:rsidRPr="000A7E0A">
        <w:rPr>
          <w:b w:val="0"/>
          <w:caps w:val="0"/>
          <w:color w:val="000000"/>
          <w:sz w:val="24"/>
          <w:szCs w:val="24"/>
          <w:lang w:val="es-MX"/>
        </w:rPr>
        <w:t xml:space="preserve"> </w:t>
      </w:r>
      <w:r w:rsidR="00E26ADF" w:rsidRPr="00F13803">
        <w:rPr>
          <w:caps w:val="0"/>
          <w:color w:val="000000"/>
          <w:sz w:val="24"/>
          <w:szCs w:val="24"/>
          <w:lang w:val="es-MX"/>
        </w:rPr>
        <w:t>SE MODIFICA EL ACTO IMPUGNADO.</w:t>
      </w:r>
      <w:r w:rsidR="00E26ADF">
        <w:rPr>
          <w:b w:val="0"/>
          <w:caps w:val="0"/>
          <w:color w:val="000000"/>
          <w:sz w:val="24"/>
          <w:szCs w:val="24"/>
          <w:lang w:val="es-MX"/>
        </w:rPr>
        <w:t xml:space="preserve"> </w:t>
      </w:r>
    </w:p>
    <w:p w:rsidR="00E26ADF" w:rsidRPr="00C705E2" w:rsidRDefault="00E26ADF" w:rsidP="00E26ADF">
      <w:pPr>
        <w:pStyle w:val="corte2ponente"/>
        <w:jc w:val="both"/>
        <w:rPr>
          <w:rFonts w:cs="Arial"/>
          <w:color w:val="000000"/>
          <w:sz w:val="24"/>
          <w:szCs w:val="24"/>
        </w:rPr>
      </w:pPr>
    </w:p>
    <w:p w:rsidR="00E26ADF" w:rsidRDefault="00E26ADF" w:rsidP="00E26ADF">
      <w:pPr>
        <w:pStyle w:val="corte2ponente"/>
        <w:jc w:val="both"/>
        <w:rPr>
          <w:rFonts w:cs="Arial"/>
          <w:b w:val="0"/>
          <w:color w:val="000000"/>
          <w:sz w:val="24"/>
          <w:szCs w:val="24"/>
          <w:shd w:val="clear" w:color="auto" w:fill="FFFFFF"/>
        </w:rPr>
      </w:pPr>
      <w:r w:rsidRPr="00C705E2">
        <w:rPr>
          <w:rFonts w:cs="Arial"/>
          <w:color w:val="000000"/>
          <w:sz w:val="24"/>
          <w:szCs w:val="24"/>
        </w:rPr>
        <w:t>RR-</w:t>
      </w:r>
      <w:r w:rsidRPr="00C705E2">
        <w:rPr>
          <w:rFonts w:cs="Arial"/>
          <w:color w:val="000000"/>
          <w:sz w:val="24"/>
          <w:szCs w:val="24"/>
          <w:lang w:val="es-MX"/>
        </w:rPr>
        <w:t>415</w:t>
      </w:r>
      <w:r w:rsidRPr="00C705E2">
        <w:rPr>
          <w:rFonts w:cs="Arial"/>
          <w:color w:val="000000"/>
          <w:sz w:val="24"/>
          <w:szCs w:val="24"/>
        </w:rPr>
        <w:t>/201</w:t>
      </w:r>
      <w:r w:rsidRPr="00C705E2">
        <w:rPr>
          <w:rFonts w:cs="Arial"/>
          <w:color w:val="000000"/>
          <w:sz w:val="24"/>
          <w:szCs w:val="24"/>
          <w:lang w:val="es-MX"/>
        </w:rPr>
        <w:t>8</w:t>
      </w:r>
      <w:r w:rsidRPr="00C705E2">
        <w:rPr>
          <w:rFonts w:cs="Arial"/>
          <w:color w:val="000000"/>
          <w:sz w:val="24"/>
          <w:szCs w:val="24"/>
        </w:rPr>
        <w:t xml:space="preserve">-1. </w:t>
      </w:r>
      <w:r w:rsidRPr="00C705E2">
        <w:rPr>
          <w:rFonts w:cs="Arial"/>
          <w:b w:val="0"/>
          <w:color w:val="000000"/>
          <w:sz w:val="24"/>
          <w:szCs w:val="24"/>
        </w:rPr>
        <w:t>RELATIVO al recurso de revisión interpuesto contra</w:t>
      </w:r>
      <w:r w:rsidRPr="00C705E2">
        <w:rPr>
          <w:rFonts w:cs="Arial"/>
          <w:b w:val="0"/>
          <w:color w:val="000000"/>
          <w:sz w:val="24"/>
          <w:szCs w:val="24"/>
          <w:lang w:val="es-MX"/>
        </w:rPr>
        <w:t xml:space="preserve"> la comisión estatal de garantía de acceso a la información pública de san luis potosí. </w:t>
      </w:r>
      <w:r w:rsidRPr="00C705E2">
        <w:rPr>
          <w:rFonts w:cs="Arial"/>
          <w:b w:val="0"/>
          <w:color w:val="000000"/>
          <w:sz w:val="24"/>
          <w:szCs w:val="24"/>
          <w:shd w:val="clear" w:color="auto" w:fill="FFFFFF"/>
        </w:rPr>
        <w:t>PONENTE ALEJANDRO LAFUENTE TORRES.</w:t>
      </w:r>
    </w:p>
    <w:p w:rsidR="00E26ADF" w:rsidRDefault="00E26ADF" w:rsidP="00E26ADF">
      <w:pPr>
        <w:pStyle w:val="corte2ponente"/>
        <w:jc w:val="both"/>
        <w:rPr>
          <w:rFonts w:cs="Arial"/>
          <w:b w:val="0"/>
          <w:color w:val="000000"/>
          <w:sz w:val="24"/>
          <w:szCs w:val="24"/>
          <w:shd w:val="clear" w:color="auto" w:fill="FFFFFF"/>
        </w:rPr>
      </w:pP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sidRPr="00F92EBF">
        <w:rPr>
          <w:b/>
          <w:color w:val="000000"/>
          <w:lang w:val="es-MX"/>
        </w:rPr>
        <w:lastRenderedPageBreak/>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26ADF" w:rsidRPr="000A7E0A"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Pr="00C705E2" w:rsidRDefault="00EC27D6" w:rsidP="00E26ADF">
      <w:pPr>
        <w:pStyle w:val="corte2ponente"/>
        <w:jc w:val="both"/>
        <w:rPr>
          <w:rFonts w:cs="Arial"/>
          <w:b w:val="0"/>
          <w:color w:val="000000"/>
          <w:sz w:val="24"/>
          <w:szCs w:val="24"/>
          <w:lang w:val="es-MX"/>
        </w:rPr>
      </w:pPr>
      <w:r w:rsidRPr="00EC27D6">
        <w:rPr>
          <w:caps w:val="0"/>
          <w:sz w:val="24"/>
          <w:szCs w:val="24"/>
        </w:rPr>
        <w:t>Rosa Ma</w:t>
      </w:r>
      <w:r>
        <w:rPr>
          <w:caps w:val="0"/>
          <w:sz w:val="24"/>
          <w:szCs w:val="24"/>
        </w:rPr>
        <w:t>ría Motilla García, Secretaria d</w:t>
      </w:r>
      <w:r w:rsidRPr="00EC27D6">
        <w:rPr>
          <w:caps w:val="0"/>
          <w:sz w:val="24"/>
          <w:szCs w:val="24"/>
        </w:rPr>
        <w:t>e Pleno</w:t>
      </w:r>
      <w:proofErr w:type="gramStart"/>
      <w:r w:rsidRPr="00EC27D6">
        <w:rPr>
          <w:caps w:val="0"/>
          <w:sz w:val="24"/>
          <w:szCs w:val="24"/>
        </w:rPr>
        <w:t>:</w:t>
      </w:r>
      <w:r>
        <w:rPr>
          <w:b w:val="0"/>
        </w:rPr>
        <w:t xml:space="preserve"> </w:t>
      </w:r>
      <w:r>
        <w:rPr>
          <w:b w:val="0"/>
        </w:rPr>
        <w:t xml:space="preserve"> </w:t>
      </w:r>
      <w:r w:rsidR="00E26ADF">
        <w:rPr>
          <w:b w:val="0"/>
          <w:caps w:val="0"/>
          <w:color w:val="000000"/>
          <w:sz w:val="24"/>
          <w:szCs w:val="24"/>
          <w:lang w:val="es-MX"/>
        </w:rPr>
        <w:t>E</w:t>
      </w:r>
      <w:r w:rsidR="00E26ADF" w:rsidRPr="000A7E0A">
        <w:rPr>
          <w:b w:val="0"/>
          <w:caps w:val="0"/>
          <w:color w:val="000000"/>
          <w:sz w:val="24"/>
          <w:szCs w:val="24"/>
          <w:lang w:val="es-MX"/>
        </w:rPr>
        <w:t>n</w:t>
      </w:r>
      <w:proofErr w:type="gramEnd"/>
      <w:r w:rsidR="00E26ADF" w:rsidRPr="000A7E0A">
        <w:rPr>
          <w:b w:val="0"/>
          <w:caps w:val="0"/>
          <w:color w:val="000000"/>
          <w:sz w:val="24"/>
          <w:szCs w:val="24"/>
          <w:lang w:val="es-MX"/>
        </w:rPr>
        <w:t xml:space="preserve"> consecuencia, se aprueba por </w:t>
      </w:r>
      <w:r w:rsidR="00E26ADF" w:rsidRPr="000A7E0A">
        <w:rPr>
          <w:caps w:val="0"/>
          <w:color w:val="000000"/>
          <w:sz w:val="24"/>
          <w:szCs w:val="24"/>
          <w:lang w:val="es-MX"/>
        </w:rPr>
        <w:t>Unanimidad de Votos</w:t>
      </w:r>
      <w:r w:rsidR="00E26ADF" w:rsidRPr="000A7E0A">
        <w:rPr>
          <w:b w:val="0"/>
          <w:caps w:val="0"/>
          <w:color w:val="000000"/>
          <w:sz w:val="24"/>
          <w:szCs w:val="24"/>
          <w:lang w:val="es-MX"/>
        </w:rPr>
        <w:t xml:space="preserve"> el proyecto de resolución relativo al expediente mencionado con antelación. </w:t>
      </w:r>
      <w:r w:rsidR="00E26ADF" w:rsidRPr="000A7E0A">
        <w:rPr>
          <w:caps w:val="0"/>
          <w:color w:val="000000"/>
          <w:sz w:val="24"/>
          <w:szCs w:val="24"/>
          <w:lang w:val="es-MX"/>
        </w:rPr>
        <w:t>EN EL QUE</w:t>
      </w:r>
      <w:r w:rsidR="00E26ADF" w:rsidRPr="000A7E0A">
        <w:rPr>
          <w:b w:val="0"/>
          <w:caps w:val="0"/>
          <w:color w:val="000000"/>
          <w:sz w:val="24"/>
          <w:szCs w:val="24"/>
          <w:lang w:val="es-MX"/>
        </w:rPr>
        <w:t xml:space="preserve"> </w:t>
      </w:r>
      <w:r w:rsidR="00E26ADF">
        <w:rPr>
          <w:b w:val="0"/>
          <w:caps w:val="0"/>
          <w:color w:val="000000"/>
          <w:sz w:val="24"/>
          <w:szCs w:val="24"/>
          <w:lang w:val="es-MX"/>
        </w:rPr>
        <w:t xml:space="preserve"> </w:t>
      </w:r>
      <w:r w:rsidR="00E26ADF" w:rsidRPr="00F13803">
        <w:rPr>
          <w:caps w:val="0"/>
          <w:color w:val="000000"/>
          <w:sz w:val="24"/>
          <w:szCs w:val="24"/>
          <w:lang w:val="es-MX"/>
        </w:rPr>
        <w:t xml:space="preserve">SE </w:t>
      </w:r>
      <w:r w:rsidR="00E26ADF" w:rsidRPr="00F13803">
        <w:rPr>
          <w:rFonts w:cs="Arial"/>
          <w:color w:val="000000"/>
          <w:sz w:val="24"/>
          <w:szCs w:val="24"/>
          <w:shd w:val="clear" w:color="auto" w:fill="FFFFFF"/>
        </w:rPr>
        <w:t>modifica EL ACTO IMPUGNADO.</w:t>
      </w:r>
      <w:r w:rsidR="00E26ADF">
        <w:rPr>
          <w:rFonts w:cs="Arial"/>
          <w:b w:val="0"/>
          <w:color w:val="000000"/>
          <w:sz w:val="24"/>
          <w:szCs w:val="24"/>
          <w:shd w:val="clear" w:color="auto" w:fill="FFFFFF"/>
        </w:rPr>
        <w:t xml:space="preserve"> </w:t>
      </w:r>
    </w:p>
    <w:p w:rsidR="00E26ADF" w:rsidRPr="00C705E2" w:rsidRDefault="00E26ADF" w:rsidP="00E26ADF">
      <w:pPr>
        <w:pStyle w:val="corte2ponente"/>
        <w:jc w:val="both"/>
        <w:rPr>
          <w:rFonts w:cs="Arial"/>
          <w:color w:val="000000"/>
          <w:sz w:val="24"/>
          <w:szCs w:val="24"/>
        </w:rPr>
      </w:pPr>
    </w:p>
    <w:p w:rsidR="00E26ADF" w:rsidRDefault="00E26ADF" w:rsidP="00E26ADF">
      <w:pPr>
        <w:pStyle w:val="corte2ponente"/>
        <w:jc w:val="both"/>
        <w:rPr>
          <w:rFonts w:cs="Arial"/>
          <w:b w:val="0"/>
          <w:color w:val="000000"/>
          <w:sz w:val="24"/>
          <w:szCs w:val="24"/>
          <w:shd w:val="clear" w:color="auto" w:fill="FFFFFF"/>
        </w:rPr>
      </w:pPr>
      <w:r w:rsidRPr="00C705E2">
        <w:rPr>
          <w:rFonts w:cs="Arial"/>
          <w:color w:val="000000"/>
          <w:sz w:val="24"/>
          <w:szCs w:val="24"/>
        </w:rPr>
        <w:t>RR-</w:t>
      </w:r>
      <w:r w:rsidRPr="00C705E2">
        <w:rPr>
          <w:rFonts w:cs="Arial"/>
          <w:color w:val="000000"/>
          <w:sz w:val="24"/>
          <w:szCs w:val="24"/>
          <w:lang w:val="es-MX"/>
        </w:rPr>
        <w:t>422</w:t>
      </w:r>
      <w:r w:rsidRPr="00C705E2">
        <w:rPr>
          <w:rFonts w:cs="Arial"/>
          <w:color w:val="000000"/>
          <w:sz w:val="24"/>
          <w:szCs w:val="24"/>
        </w:rPr>
        <w:t>/201</w:t>
      </w:r>
      <w:r w:rsidRPr="00C705E2">
        <w:rPr>
          <w:rFonts w:cs="Arial"/>
          <w:color w:val="000000"/>
          <w:sz w:val="24"/>
          <w:szCs w:val="24"/>
          <w:lang w:val="es-MX"/>
        </w:rPr>
        <w:t>8</w:t>
      </w:r>
      <w:r w:rsidRPr="00C705E2">
        <w:rPr>
          <w:rFonts w:cs="Arial"/>
          <w:color w:val="000000"/>
          <w:sz w:val="24"/>
          <w:szCs w:val="24"/>
        </w:rPr>
        <w:t xml:space="preserve">-1. </w:t>
      </w:r>
      <w:r w:rsidRPr="00C705E2">
        <w:rPr>
          <w:rFonts w:cs="Arial"/>
          <w:b w:val="0"/>
          <w:color w:val="000000"/>
          <w:sz w:val="24"/>
          <w:szCs w:val="24"/>
        </w:rPr>
        <w:t>RELATIVO al recurso de revisión interpuesto contra</w:t>
      </w:r>
      <w:r w:rsidRPr="00C705E2">
        <w:rPr>
          <w:rFonts w:cs="Arial"/>
          <w:b w:val="0"/>
          <w:color w:val="000000"/>
          <w:sz w:val="24"/>
          <w:szCs w:val="24"/>
          <w:lang w:val="es-MX"/>
        </w:rPr>
        <w:t xml:space="preserve"> el h. ayuntamiento de cerro de san pedro. </w:t>
      </w:r>
      <w:r w:rsidRPr="00C705E2">
        <w:rPr>
          <w:rFonts w:cs="Arial"/>
          <w:b w:val="0"/>
          <w:color w:val="000000"/>
          <w:sz w:val="24"/>
          <w:szCs w:val="24"/>
          <w:shd w:val="clear" w:color="auto" w:fill="FFFFFF"/>
        </w:rPr>
        <w:t>PONENTE ALEJANDRO LAFUENTE TORRES.</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26ADF" w:rsidRPr="000A7E0A"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Pr="00C705E2" w:rsidRDefault="00EC27D6" w:rsidP="00E26ADF">
      <w:pPr>
        <w:pStyle w:val="corte2ponente"/>
        <w:jc w:val="both"/>
        <w:rPr>
          <w:rFonts w:cs="Arial"/>
          <w:b w:val="0"/>
          <w:color w:val="000000"/>
          <w:sz w:val="24"/>
          <w:szCs w:val="24"/>
          <w:lang w:val="es-MX"/>
        </w:rPr>
      </w:pPr>
      <w:r w:rsidRPr="00EC27D6">
        <w:rPr>
          <w:caps w:val="0"/>
          <w:sz w:val="24"/>
          <w:szCs w:val="24"/>
        </w:rPr>
        <w:t>Rosa Ma</w:t>
      </w:r>
      <w:r>
        <w:rPr>
          <w:caps w:val="0"/>
          <w:sz w:val="24"/>
          <w:szCs w:val="24"/>
        </w:rPr>
        <w:t>ría Motilla García, Secretaria d</w:t>
      </w:r>
      <w:r w:rsidRPr="00EC27D6">
        <w:rPr>
          <w:caps w:val="0"/>
          <w:sz w:val="24"/>
          <w:szCs w:val="24"/>
        </w:rPr>
        <w:t>e Pleno</w:t>
      </w:r>
      <w:proofErr w:type="gramStart"/>
      <w:r w:rsidRPr="00EC27D6">
        <w:rPr>
          <w:caps w:val="0"/>
          <w:sz w:val="24"/>
          <w:szCs w:val="24"/>
        </w:rPr>
        <w:t>:</w:t>
      </w:r>
      <w:r>
        <w:rPr>
          <w:b w:val="0"/>
        </w:rPr>
        <w:t xml:space="preserve"> </w:t>
      </w:r>
      <w:r>
        <w:rPr>
          <w:b w:val="0"/>
        </w:rPr>
        <w:t xml:space="preserve"> </w:t>
      </w:r>
      <w:r w:rsidR="00E26ADF">
        <w:rPr>
          <w:b w:val="0"/>
          <w:caps w:val="0"/>
          <w:color w:val="000000"/>
          <w:sz w:val="24"/>
          <w:szCs w:val="24"/>
          <w:lang w:val="es-MX"/>
        </w:rPr>
        <w:t>E</w:t>
      </w:r>
      <w:r w:rsidR="00E26ADF" w:rsidRPr="000A7E0A">
        <w:rPr>
          <w:b w:val="0"/>
          <w:caps w:val="0"/>
          <w:color w:val="000000"/>
          <w:sz w:val="24"/>
          <w:szCs w:val="24"/>
          <w:lang w:val="es-MX"/>
        </w:rPr>
        <w:t>n</w:t>
      </w:r>
      <w:proofErr w:type="gramEnd"/>
      <w:r w:rsidR="00E26ADF" w:rsidRPr="000A7E0A">
        <w:rPr>
          <w:b w:val="0"/>
          <w:caps w:val="0"/>
          <w:color w:val="000000"/>
          <w:sz w:val="24"/>
          <w:szCs w:val="24"/>
          <w:lang w:val="es-MX"/>
        </w:rPr>
        <w:t xml:space="preserve"> consecuencia, se aprueba por </w:t>
      </w:r>
      <w:r w:rsidR="00E26ADF" w:rsidRPr="000A7E0A">
        <w:rPr>
          <w:caps w:val="0"/>
          <w:color w:val="000000"/>
          <w:sz w:val="24"/>
          <w:szCs w:val="24"/>
          <w:lang w:val="es-MX"/>
        </w:rPr>
        <w:t>Unanimidad de Votos</w:t>
      </w:r>
      <w:r w:rsidR="00E26ADF" w:rsidRPr="000A7E0A">
        <w:rPr>
          <w:b w:val="0"/>
          <w:caps w:val="0"/>
          <w:color w:val="000000"/>
          <w:sz w:val="24"/>
          <w:szCs w:val="24"/>
          <w:lang w:val="es-MX"/>
        </w:rPr>
        <w:t xml:space="preserve"> el proyecto de resolución relativo al expediente mencionado con antelación. </w:t>
      </w:r>
      <w:r w:rsidR="00E26ADF" w:rsidRPr="000A7E0A">
        <w:rPr>
          <w:caps w:val="0"/>
          <w:color w:val="000000"/>
          <w:sz w:val="24"/>
          <w:szCs w:val="24"/>
          <w:lang w:val="es-MX"/>
        </w:rPr>
        <w:t>EN EL QUE</w:t>
      </w:r>
      <w:r w:rsidR="00E26ADF" w:rsidRPr="000A7E0A">
        <w:rPr>
          <w:b w:val="0"/>
          <w:caps w:val="0"/>
          <w:color w:val="000000"/>
          <w:sz w:val="24"/>
          <w:szCs w:val="24"/>
          <w:lang w:val="es-MX"/>
        </w:rPr>
        <w:t xml:space="preserve"> </w:t>
      </w:r>
      <w:r w:rsidR="00E26ADF" w:rsidRPr="00C752B3">
        <w:rPr>
          <w:caps w:val="0"/>
          <w:color w:val="000000"/>
          <w:sz w:val="24"/>
          <w:szCs w:val="24"/>
          <w:lang w:val="es-MX"/>
        </w:rPr>
        <w:t>SE APLICA EL PRINCIPIO DE AFIRMATIVA FICTA.</w:t>
      </w:r>
      <w:r w:rsidR="00E26ADF">
        <w:rPr>
          <w:b w:val="0"/>
          <w:caps w:val="0"/>
          <w:color w:val="000000"/>
          <w:sz w:val="24"/>
          <w:szCs w:val="24"/>
          <w:lang w:val="es-MX"/>
        </w:rPr>
        <w:t xml:space="preserve"> </w:t>
      </w:r>
    </w:p>
    <w:p w:rsidR="00E26ADF" w:rsidRPr="00C705E2" w:rsidRDefault="00E26ADF" w:rsidP="00E26ADF">
      <w:pPr>
        <w:pStyle w:val="corte2ponente"/>
        <w:jc w:val="both"/>
        <w:rPr>
          <w:rFonts w:cs="Arial"/>
          <w:color w:val="000000"/>
          <w:sz w:val="24"/>
          <w:szCs w:val="24"/>
        </w:rPr>
      </w:pPr>
    </w:p>
    <w:p w:rsidR="00E26ADF" w:rsidRDefault="00E26ADF" w:rsidP="00E26ADF">
      <w:pPr>
        <w:pStyle w:val="corte2ponente"/>
        <w:jc w:val="both"/>
        <w:rPr>
          <w:rFonts w:cs="Arial"/>
          <w:b w:val="0"/>
          <w:color w:val="000000"/>
          <w:sz w:val="24"/>
          <w:szCs w:val="24"/>
          <w:shd w:val="clear" w:color="auto" w:fill="FFFFFF"/>
        </w:rPr>
      </w:pPr>
      <w:r w:rsidRPr="00C705E2">
        <w:rPr>
          <w:rFonts w:cs="Arial"/>
          <w:color w:val="000000"/>
          <w:sz w:val="24"/>
          <w:szCs w:val="24"/>
        </w:rPr>
        <w:t>RR-</w:t>
      </w:r>
      <w:r w:rsidRPr="00C705E2">
        <w:rPr>
          <w:rFonts w:cs="Arial"/>
          <w:color w:val="000000"/>
          <w:sz w:val="24"/>
          <w:szCs w:val="24"/>
          <w:lang w:val="es-MX"/>
        </w:rPr>
        <w:t>424</w:t>
      </w:r>
      <w:r w:rsidRPr="00C705E2">
        <w:rPr>
          <w:rFonts w:cs="Arial"/>
          <w:color w:val="000000"/>
          <w:sz w:val="24"/>
          <w:szCs w:val="24"/>
        </w:rPr>
        <w:t>/201</w:t>
      </w:r>
      <w:r w:rsidRPr="00C705E2">
        <w:rPr>
          <w:rFonts w:cs="Arial"/>
          <w:color w:val="000000"/>
          <w:sz w:val="24"/>
          <w:szCs w:val="24"/>
          <w:lang w:val="es-MX"/>
        </w:rPr>
        <w:t>8</w:t>
      </w:r>
      <w:r w:rsidRPr="00C705E2">
        <w:rPr>
          <w:rFonts w:cs="Arial"/>
          <w:color w:val="000000"/>
          <w:sz w:val="24"/>
          <w:szCs w:val="24"/>
        </w:rPr>
        <w:t xml:space="preserve">-1. </w:t>
      </w:r>
      <w:r w:rsidRPr="00C705E2">
        <w:rPr>
          <w:rFonts w:cs="Arial"/>
          <w:b w:val="0"/>
          <w:color w:val="000000"/>
          <w:sz w:val="24"/>
          <w:szCs w:val="24"/>
        </w:rPr>
        <w:t>RELATIVO al recurso de revisión interpuesto contra</w:t>
      </w:r>
      <w:r w:rsidRPr="00C705E2">
        <w:rPr>
          <w:rFonts w:cs="Arial"/>
          <w:b w:val="0"/>
          <w:color w:val="000000"/>
          <w:sz w:val="24"/>
          <w:szCs w:val="24"/>
          <w:lang w:val="es-MX"/>
        </w:rPr>
        <w:t xml:space="preserve"> el h. ayuntamiento de tamuín. </w:t>
      </w:r>
      <w:r w:rsidRPr="00C705E2">
        <w:rPr>
          <w:rFonts w:cs="Arial"/>
          <w:b w:val="0"/>
          <w:color w:val="000000"/>
          <w:sz w:val="24"/>
          <w:szCs w:val="24"/>
          <w:shd w:val="clear" w:color="auto" w:fill="FFFFFF"/>
        </w:rPr>
        <w:t>PONENTE ALEJANDRO LAFUENTE TORRES.</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26ADF" w:rsidRPr="000A7E0A"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Pr="00C705E2" w:rsidRDefault="00EC27D6" w:rsidP="00E26ADF">
      <w:pPr>
        <w:pStyle w:val="corte2ponente"/>
        <w:jc w:val="both"/>
        <w:rPr>
          <w:rFonts w:cs="Arial"/>
          <w:b w:val="0"/>
          <w:color w:val="000000"/>
          <w:sz w:val="24"/>
          <w:szCs w:val="24"/>
          <w:lang w:val="es-MX"/>
        </w:rPr>
      </w:pPr>
      <w:r w:rsidRPr="00EC27D6">
        <w:rPr>
          <w:caps w:val="0"/>
          <w:sz w:val="24"/>
          <w:szCs w:val="24"/>
        </w:rPr>
        <w:t>Rosa Ma</w:t>
      </w:r>
      <w:r>
        <w:rPr>
          <w:caps w:val="0"/>
          <w:sz w:val="24"/>
          <w:szCs w:val="24"/>
        </w:rPr>
        <w:t>ría Motilla García, Secretaria d</w:t>
      </w:r>
      <w:r w:rsidRPr="00EC27D6">
        <w:rPr>
          <w:caps w:val="0"/>
          <w:sz w:val="24"/>
          <w:szCs w:val="24"/>
        </w:rPr>
        <w:t>e Pleno</w:t>
      </w:r>
      <w:proofErr w:type="gramStart"/>
      <w:r w:rsidRPr="00EC27D6">
        <w:rPr>
          <w:caps w:val="0"/>
          <w:sz w:val="24"/>
          <w:szCs w:val="24"/>
        </w:rPr>
        <w:t>:</w:t>
      </w:r>
      <w:r>
        <w:rPr>
          <w:b w:val="0"/>
        </w:rPr>
        <w:t xml:space="preserve"> </w:t>
      </w:r>
      <w:r>
        <w:rPr>
          <w:b w:val="0"/>
        </w:rPr>
        <w:t xml:space="preserve"> </w:t>
      </w:r>
      <w:r w:rsidR="00E26ADF">
        <w:rPr>
          <w:b w:val="0"/>
          <w:caps w:val="0"/>
          <w:color w:val="000000"/>
          <w:sz w:val="24"/>
          <w:szCs w:val="24"/>
          <w:lang w:val="es-MX"/>
        </w:rPr>
        <w:t>E</w:t>
      </w:r>
      <w:r w:rsidR="00E26ADF" w:rsidRPr="000A7E0A">
        <w:rPr>
          <w:b w:val="0"/>
          <w:caps w:val="0"/>
          <w:color w:val="000000"/>
          <w:sz w:val="24"/>
          <w:szCs w:val="24"/>
          <w:lang w:val="es-MX"/>
        </w:rPr>
        <w:t>n</w:t>
      </w:r>
      <w:proofErr w:type="gramEnd"/>
      <w:r w:rsidR="00E26ADF" w:rsidRPr="000A7E0A">
        <w:rPr>
          <w:b w:val="0"/>
          <w:caps w:val="0"/>
          <w:color w:val="000000"/>
          <w:sz w:val="24"/>
          <w:szCs w:val="24"/>
          <w:lang w:val="es-MX"/>
        </w:rPr>
        <w:t xml:space="preserve"> consecuencia, se aprueba por </w:t>
      </w:r>
      <w:r w:rsidR="00E26ADF" w:rsidRPr="000A7E0A">
        <w:rPr>
          <w:caps w:val="0"/>
          <w:color w:val="000000"/>
          <w:sz w:val="24"/>
          <w:szCs w:val="24"/>
          <w:lang w:val="es-MX"/>
        </w:rPr>
        <w:t>Unanimidad de Votos</w:t>
      </w:r>
      <w:r w:rsidR="00E26ADF" w:rsidRPr="000A7E0A">
        <w:rPr>
          <w:b w:val="0"/>
          <w:caps w:val="0"/>
          <w:color w:val="000000"/>
          <w:sz w:val="24"/>
          <w:szCs w:val="24"/>
          <w:lang w:val="es-MX"/>
        </w:rPr>
        <w:t xml:space="preserve"> el proyecto de resolución relativo al expediente mencionado con antelación. </w:t>
      </w:r>
      <w:r w:rsidR="00E26ADF" w:rsidRPr="000A7E0A">
        <w:rPr>
          <w:caps w:val="0"/>
          <w:color w:val="000000"/>
          <w:sz w:val="24"/>
          <w:szCs w:val="24"/>
          <w:lang w:val="es-MX"/>
        </w:rPr>
        <w:t>EN EL QUE</w:t>
      </w:r>
      <w:r w:rsidR="00E26ADF" w:rsidRPr="000A7E0A">
        <w:rPr>
          <w:b w:val="0"/>
          <w:caps w:val="0"/>
          <w:color w:val="000000"/>
          <w:sz w:val="24"/>
          <w:szCs w:val="24"/>
          <w:lang w:val="es-MX"/>
        </w:rPr>
        <w:t xml:space="preserve"> </w:t>
      </w:r>
      <w:r w:rsidR="00E26ADF" w:rsidRPr="00C752B3">
        <w:rPr>
          <w:caps w:val="0"/>
          <w:color w:val="000000"/>
          <w:sz w:val="24"/>
          <w:szCs w:val="24"/>
          <w:lang w:val="es-MX"/>
        </w:rPr>
        <w:t>SE APLICA EL PRINCIPIO DE AFIRMATIVA FICTA.</w:t>
      </w:r>
      <w:r w:rsidR="00E26ADF">
        <w:rPr>
          <w:b w:val="0"/>
          <w:caps w:val="0"/>
          <w:color w:val="000000"/>
          <w:sz w:val="24"/>
          <w:szCs w:val="24"/>
          <w:lang w:val="es-MX"/>
        </w:rPr>
        <w:t xml:space="preserve"> </w:t>
      </w:r>
    </w:p>
    <w:p w:rsidR="00E26ADF" w:rsidRPr="00C705E2" w:rsidRDefault="00E26ADF" w:rsidP="00E26ADF">
      <w:pPr>
        <w:pStyle w:val="corte2ponente"/>
        <w:jc w:val="both"/>
        <w:rPr>
          <w:rFonts w:cs="Arial"/>
          <w:color w:val="000000"/>
          <w:sz w:val="24"/>
          <w:szCs w:val="24"/>
        </w:rPr>
      </w:pPr>
    </w:p>
    <w:p w:rsidR="00E26ADF" w:rsidRDefault="00E26ADF" w:rsidP="00E26ADF">
      <w:pPr>
        <w:pStyle w:val="corte2ponente"/>
        <w:jc w:val="both"/>
        <w:rPr>
          <w:rFonts w:cs="Arial"/>
          <w:b w:val="0"/>
          <w:color w:val="000000"/>
          <w:sz w:val="24"/>
          <w:szCs w:val="24"/>
          <w:shd w:val="clear" w:color="auto" w:fill="FFFFFF"/>
        </w:rPr>
      </w:pPr>
      <w:r w:rsidRPr="00C705E2">
        <w:rPr>
          <w:rFonts w:cs="Arial"/>
          <w:color w:val="000000"/>
          <w:sz w:val="24"/>
          <w:szCs w:val="24"/>
        </w:rPr>
        <w:t>RR-</w:t>
      </w:r>
      <w:r w:rsidRPr="00C705E2">
        <w:rPr>
          <w:rFonts w:cs="Arial"/>
          <w:color w:val="000000"/>
          <w:sz w:val="24"/>
          <w:szCs w:val="24"/>
          <w:lang w:val="es-MX"/>
        </w:rPr>
        <w:t>427</w:t>
      </w:r>
      <w:r w:rsidRPr="00C705E2">
        <w:rPr>
          <w:rFonts w:cs="Arial"/>
          <w:color w:val="000000"/>
          <w:sz w:val="24"/>
          <w:szCs w:val="24"/>
        </w:rPr>
        <w:t>/201</w:t>
      </w:r>
      <w:r w:rsidRPr="00C705E2">
        <w:rPr>
          <w:rFonts w:cs="Arial"/>
          <w:color w:val="000000"/>
          <w:sz w:val="24"/>
          <w:szCs w:val="24"/>
          <w:lang w:val="es-MX"/>
        </w:rPr>
        <w:t>8</w:t>
      </w:r>
      <w:r w:rsidRPr="00C705E2">
        <w:rPr>
          <w:rFonts w:cs="Arial"/>
          <w:color w:val="000000"/>
          <w:sz w:val="24"/>
          <w:szCs w:val="24"/>
        </w:rPr>
        <w:t xml:space="preserve">-1. </w:t>
      </w:r>
      <w:r w:rsidRPr="00C705E2">
        <w:rPr>
          <w:rFonts w:cs="Arial"/>
          <w:b w:val="0"/>
          <w:color w:val="000000"/>
          <w:sz w:val="24"/>
          <w:szCs w:val="24"/>
        </w:rPr>
        <w:t>RELATIVO al recurso de revisión interpuesto contra</w:t>
      </w:r>
      <w:r w:rsidRPr="00C705E2">
        <w:rPr>
          <w:rFonts w:cs="Arial"/>
          <w:b w:val="0"/>
          <w:color w:val="000000"/>
          <w:sz w:val="24"/>
          <w:szCs w:val="24"/>
          <w:lang w:val="es-MX"/>
        </w:rPr>
        <w:t xml:space="preserve"> la universidad autónoma de san luis potosí. </w:t>
      </w:r>
      <w:r w:rsidRPr="00C705E2">
        <w:rPr>
          <w:rFonts w:cs="Arial"/>
          <w:b w:val="0"/>
          <w:color w:val="000000"/>
          <w:sz w:val="24"/>
          <w:szCs w:val="24"/>
          <w:shd w:val="clear" w:color="auto" w:fill="FFFFFF"/>
        </w:rPr>
        <w:t>PONENTE ALEJANDRO LAFUENTE TORRES.</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26ADF" w:rsidRPr="000A7E0A"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Pr="00C705E2" w:rsidRDefault="00EC27D6" w:rsidP="00E26ADF">
      <w:pPr>
        <w:pStyle w:val="corte2ponente"/>
        <w:jc w:val="both"/>
        <w:rPr>
          <w:rFonts w:cs="Arial"/>
          <w:color w:val="000000"/>
          <w:sz w:val="24"/>
          <w:szCs w:val="24"/>
        </w:rPr>
      </w:pPr>
      <w:r w:rsidRPr="00EC27D6">
        <w:rPr>
          <w:caps w:val="0"/>
          <w:sz w:val="24"/>
          <w:szCs w:val="24"/>
        </w:rPr>
        <w:lastRenderedPageBreak/>
        <w:t>Rosa Ma</w:t>
      </w:r>
      <w:r>
        <w:rPr>
          <w:caps w:val="0"/>
          <w:sz w:val="24"/>
          <w:szCs w:val="24"/>
        </w:rPr>
        <w:t>ría Motilla García, Secretaria d</w:t>
      </w:r>
      <w:r w:rsidRPr="00EC27D6">
        <w:rPr>
          <w:caps w:val="0"/>
          <w:sz w:val="24"/>
          <w:szCs w:val="24"/>
        </w:rPr>
        <w:t>e Pleno</w:t>
      </w:r>
      <w:proofErr w:type="gramStart"/>
      <w:r w:rsidRPr="00EC27D6">
        <w:rPr>
          <w:caps w:val="0"/>
          <w:sz w:val="24"/>
          <w:szCs w:val="24"/>
        </w:rPr>
        <w:t>:</w:t>
      </w:r>
      <w:r>
        <w:rPr>
          <w:b w:val="0"/>
        </w:rPr>
        <w:t xml:space="preserve"> </w:t>
      </w:r>
      <w:r>
        <w:rPr>
          <w:b w:val="0"/>
        </w:rPr>
        <w:t xml:space="preserve"> </w:t>
      </w:r>
      <w:r w:rsidR="00E26ADF">
        <w:rPr>
          <w:b w:val="0"/>
          <w:caps w:val="0"/>
          <w:color w:val="000000"/>
          <w:sz w:val="24"/>
          <w:szCs w:val="24"/>
          <w:lang w:val="es-MX"/>
        </w:rPr>
        <w:t>E</w:t>
      </w:r>
      <w:r w:rsidR="00E26ADF" w:rsidRPr="000A7E0A">
        <w:rPr>
          <w:b w:val="0"/>
          <w:caps w:val="0"/>
          <w:color w:val="000000"/>
          <w:sz w:val="24"/>
          <w:szCs w:val="24"/>
          <w:lang w:val="es-MX"/>
        </w:rPr>
        <w:t>n</w:t>
      </w:r>
      <w:proofErr w:type="gramEnd"/>
      <w:r w:rsidR="00E26ADF" w:rsidRPr="000A7E0A">
        <w:rPr>
          <w:b w:val="0"/>
          <w:caps w:val="0"/>
          <w:color w:val="000000"/>
          <w:sz w:val="24"/>
          <w:szCs w:val="24"/>
          <w:lang w:val="es-MX"/>
        </w:rPr>
        <w:t xml:space="preserve"> consecuencia, se aprueba por </w:t>
      </w:r>
      <w:r w:rsidR="00E26ADF" w:rsidRPr="000A7E0A">
        <w:rPr>
          <w:caps w:val="0"/>
          <w:color w:val="000000"/>
          <w:sz w:val="24"/>
          <w:szCs w:val="24"/>
          <w:lang w:val="es-MX"/>
        </w:rPr>
        <w:t>Unanimidad de Votos</w:t>
      </w:r>
      <w:r w:rsidR="00E26ADF" w:rsidRPr="000A7E0A">
        <w:rPr>
          <w:b w:val="0"/>
          <w:caps w:val="0"/>
          <w:color w:val="000000"/>
          <w:sz w:val="24"/>
          <w:szCs w:val="24"/>
          <w:lang w:val="es-MX"/>
        </w:rPr>
        <w:t xml:space="preserve"> el proyecto de resolución relativo al expediente mencionado con antelación. </w:t>
      </w:r>
      <w:r w:rsidR="00E26ADF" w:rsidRPr="000A7E0A">
        <w:rPr>
          <w:caps w:val="0"/>
          <w:color w:val="000000"/>
          <w:sz w:val="24"/>
          <w:szCs w:val="24"/>
          <w:lang w:val="es-MX"/>
        </w:rPr>
        <w:t>EN EL QUE</w:t>
      </w:r>
      <w:r w:rsidR="00E26ADF" w:rsidRPr="000A7E0A">
        <w:rPr>
          <w:b w:val="0"/>
          <w:caps w:val="0"/>
          <w:color w:val="000000"/>
          <w:sz w:val="24"/>
          <w:szCs w:val="24"/>
          <w:lang w:val="es-MX"/>
        </w:rPr>
        <w:t xml:space="preserve"> </w:t>
      </w:r>
      <w:r w:rsidR="00E26ADF" w:rsidRPr="00C752B3">
        <w:rPr>
          <w:caps w:val="0"/>
          <w:color w:val="000000"/>
          <w:sz w:val="24"/>
          <w:szCs w:val="24"/>
          <w:lang w:val="es-MX"/>
        </w:rPr>
        <w:t>SE MODIFICA EL ACTO IMPUGNADO.</w:t>
      </w:r>
      <w:r w:rsidR="00E26ADF">
        <w:rPr>
          <w:b w:val="0"/>
          <w:caps w:val="0"/>
          <w:color w:val="000000"/>
          <w:sz w:val="24"/>
          <w:szCs w:val="24"/>
          <w:lang w:val="es-MX"/>
        </w:rPr>
        <w:t xml:space="preserve"> </w:t>
      </w:r>
    </w:p>
    <w:p w:rsidR="00E26ADF" w:rsidRPr="00C705E2" w:rsidRDefault="00E26ADF" w:rsidP="00E26ADF">
      <w:pPr>
        <w:jc w:val="both"/>
      </w:pPr>
    </w:p>
    <w:p w:rsidR="00E26ADF" w:rsidRPr="0014522D" w:rsidRDefault="00E26ADF" w:rsidP="00E26ADF">
      <w:pPr>
        <w:jc w:val="both"/>
        <w:rPr>
          <w:rFonts w:eastAsia="Arial Unicode MS"/>
          <w:b/>
          <w:u w:val="single"/>
        </w:rPr>
      </w:pPr>
      <w:r w:rsidRPr="0014522D">
        <w:rPr>
          <w:rFonts w:eastAsia="Arial Unicode MS"/>
          <w:b/>
          <w:u w:val="single"/>
        </w:rPr>
        <w:t>PONENCIA 2</w:t>
      </w:r>
    </w:p>
    <w:p w:rsidR="00E26ADF" w:rsidRPr="0014522D" w:rsidRDefault="00E26ADF" w:rsidP="00E26ADF">
      <w:pPr>
        <w:jc w:val="both"/>
        <w:rPr>
          <w:rFonts w:eastAsia="Arial Unicode MS"/>
          <w:b/>
          <w:u w:val="single"/>
        </w:rPr>
      </w:pPr>
      <w:r w:rsidRPr="0014522D">
        <w:rPr>
          <w:rFonts w:eastAsia="Arial Unicode MS"/>
          <w:b/>
          <w:u w:val="single"/>
        </w:rPr>
        <w:t>PRESENTADOS POR PRIMERA OCASIÓN</w:t>
      </w:r>
    </w:p>
    <w:p w:rsidR="00E26ADF" w:rsidRPr="0014522D" w:rsidRDefault="00E26ADF" w:rsidP="00E26ADF">
      <w:pPr>
        <w:jc w:val="both"/>
        <w:rPr>
          <w:rFonts w:eastAsia="Arial Unicode MS"/>
          <w:b/>
          <w:u w:val="single"/>
        </w:rPr>
      </w:pPr>
    </w:p>
    <w:p w:rsidR="00E26ADF" w:rsidRDefault="00EC27D6" w:rsidP="00E26ADF">
      <w:pPr>
        <w:jc w:val="both"/>
      </w:pPr>
      <w:r>
        <w:rPr>
          <w:b/>
        </w:rPr>
        <w:t>RR-</w:t>
      </w:r>
      <w:r w:rsidR="00E26ADF" w:rsidRPr="00B544C2">
        <w:rPr>
          <w:b/>
        </w:rPr>
        <w:t xml:space="preserve">770/2017-2 </w:t>
      </w:r>
      <w:r w:rsidR="00E26ADF" w:rsidRPr="00B544C2">
        <w:rPr>
          <w:rFonts w:eastAsia="Arial Unicode MS"/>
        </w:rPr>
        <w:t>DEL ÍNDICE DE ESTA COMISIÓN, RELATIVO AL RECURSO DE REVISIÓN, INTERPUESTO CONTRA LA SECRETARÍA DE EDUCACIÓN DE GOBIERNO DEL ESTADO</w:t>
      </w:r>
      <w:r w:rsidR="00E26ADF" w:rsidRPr="00B544C2">
        <w:t>, Y EN ATENCIÓN A LA DETERMINACIÓN DICTADA EL 22  DE JUNIO DE 2018 POR EL PLENO DEL INSTITUTO NACIONAL DE TRANSPARENCIA, ACCESO A LA INFORMACIÓN Y PROTECCIÓN DE DATOS PERSONALES EN EL RECURSO DE INCONFORMIDAD RIA-46/18. PONENTE PAULINA SÁNCHEZ PÉREZ DEL POZO.</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26ADF" w:rsidRPr="00EC27D6" w:rsidRDefault="00E26ADF" w:rsidP="00E26ADF">
      <w:pPr>
        <w:shd w:val="clear" w:color="auto" w:fill="FFFFFF"/>
        <w:spacing w:before="100" w:beforeAutospacing="1" w:after="100" w:afterAutospacing="1"/>
        <w:jc w:val="both"/>
        <w:rPr>
          <w:b/>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Pr="00B544C2" w:rsidRDefault="00EC27D6" w:rsidP="00E26ADF">
      <w:pPr>
        <w:jc w:val="both"/>
      </w:pPr>
      <w:r w:rsidRPr="00EC27D6">
        <w:rPr>
          <w:b/>
          <w:szCs w:val="24"/>
        </w:rPr>
        <w:t xml:space="preserve">Rosa María Motilla García, Secretaria </w:t>
      </w:r>
      <w:r>
        <w:rPr>
          <w:b/>
          <w:szCs w:val="24"/>
        </w:rPr>
        <w:t>d</w:t>
      </w:r>
      <w:r w:rsidRPr="00EC27D6">
        <w:rPr>
          <w:b/>
          <w:szCs w:val="24"/>
        </w:rPr>
        <w:t>e Pleno</w:t>
      </w:r>
      <w:proofErr w:type="gramStart"/>
      <w:r w:rsidRPr="00EC27D6">
        <w:rPr>
          <w:b/>
          <w:szCs w:val="24"/>
        </w:rPr>
        <w:t>:</w:t>
      </w:r>
      <w:r w:rsidRPr="00EC27D6">
        <w:rPr>
          <w:b/>
        </w:rPr>
        <w:t xml:space="preserve"> </w:t>
      </w:r>
      <w:r>
        <w:rPr>
          <w:b/>
        </w:rPr>
        <w:t xml:space="preserve"> </w:t>
      </w:r>
      <w:r w:rsidR="00E26ADF" w:rsidRPr="0044463F">
        <w:rPr>
          <w:color w:val="000000"/>
          <w:lang w:val="es-MX"/>
        </w:rPr>
        <w:t>En</w:t>
      </w:r>
      <w:proofErr w:type="gramEnd"/>
      <w:r w:rsidR="00E26ADF" w:rsidRPr="0044463F">
        <w:rPr>
          <w:color w:val="000000"/>
          <w:lang w:val="es-MX"/>
        </w:rPr>
        <w:t xml:space="preserve"> consecuencia,</w:t>
      </w:r>
      <w:r w:rsidR="00E26ADF" w:rsidRPr="000C70C6">
        <w:rPr>
          <w:b/>
          <w:color w:val="000000"/>
          <w:lang w:val="es-MX"/>
        </w:rPr>
        <w:t xml:space="preserve"> </w:t>
      </w:r>
      <w:r w:rsidR="00E26ADF" w:rsidRPr="0044463F">
        <w:rPr>
          <w:color w:val="000000"/>
          <w:lang w:val="es-MX"/>
        </w:rPr>
        <w:t xml:space="preserve">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REVOCA EL ACTO IMPUGNADO. </w:t>
      </w:r>
    </w:p>
    <w:p w:rsidR="00E26ADF" w:rsidRPr="00B544C2" w:rsidRDefault="00E26ADF" w:rsidP="00E26ADF">
      <w:pPr>
        <w:jc w:val="both"/>
        <w:rPr>
          <w:rFonts w:eastAsia="Arial Unicode MS"/>
          <w:b/>
        </w:rPr>
      </w:pPr>
    </w:p>
    <w:p w:rsidR="00E26ADF" w:rsidRDefault="00E26ADF" w:rsidP="00E26ADF">
      <w:pPr>
        <w:jc w:val="both"/>
      </w:pPr>
      <w:r w:rsidRPr="00B544C2">
        <w:rPr>
          <w:rFonts w:eastAsia="Arial Unicode MS"/>
          <w:b/>
        </w:rPr>
        <w:t xml:space="preserve">RR-401/2018-2 PNT. </w:t>
      </w:r>
      <w:r w:rsidRPr="00B544C2">
        <w:rPr>
          <w:rFonts w:eastAsia="Arial Unicode MS"/>
        </w:rPr>
        <w:t xml:space="preserve">RELATIVO AL RECURSO DE REVISIÓN, CONTRA ACTOS DEL H. AYUNTAMIENTO DE COXCATLÁN, SAN LUIS POTOSÍ, POR CONDUCTO DEL PRESIDENTE MUNICIPAL, A TRAVÉS DEL TITULAR DE LA UNIDAD DE TRANSPARENCIA. </w:t>
      </w:r>
      <w:r w:rsidRPr="00B544C2">
        <w:t>PONENTE PAULINA SÁNCHEZ PÉREZ DEL POZO.</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Pr="00B544C2" w:rsidRDefault="00EC27D6" w:rsidP="00E26ADF">
      <w:pPr>
        <w:jc w:val="both"/>
      </w:pPr>
      <w:r w:rsidRPr="00EC27D6">
        <w:rPr>
          <w:b/>
          <w:szCs w:val="24"/>
        </w:rPr>
        <w:t xml:space="preserve">Rosa María Motilla García, Secretaria </w:t>
      </w:r>
      <w:r>
        <w:rPr>
          <w:b/>
          <w:szCs w:val="24"/>
        </w:rPr>
        <w:t>d</w:t>
      </w:r>
      <w:r w:rsidRPr="00EC27D6">
        <w:rPr>
          <w:b/>
          <w:szCs w:val="24"/>
        </w:rPr>
        <w:t>e Pleno:</w:t>
      </w:r>
      <w:r>
        <w:rPr>
          <w:b/>
          <w:szCs w:val="24"/>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APLICA EL PRINCIPIO DE AFIRMATIVA FICTA. </w:t>
      </w:r>
    </w:p>
    <w:p w:rsidR="00E26ADF" w:rsidRDefault="00E26ADF" w:rsidP="00E26ADF">
      <w:pPr>
        <w:jc w:val="both"/>
        <w:rPr>
          <w:rFonts w:eastAsia="Arial Unicode MS"/>
        </w:rPr>
      </w:pPr>
    </w:p>
    <w:p w:rsidR="00E26ADF" w:rsidRPr="000A7E0A" w:rsidRDefault="00E26ADF" w:rsidP="00E26ADF">
      <w:pPr>
        <w:pStyle w:val="NormalWeb"/>
        <w:shd w:val="clear" w:color="auto" w:fill="FFFFFF"/>
        <w:spacing w:before="0" w:beforeAutospacing="0" w:after="0" w:afterAutospacing="0" w:line="194" w:lineRule="atLeast"/>
        <w:jc w:val="both"/>
        <w:rPr>
          <w:rFonts w:ascii="Calibri" w:hAnsi="Calibri" w:cs="Calibri"/>
          <w:sz w:val="22"/>
          <w:szCs w:val="22"/>
        </w:rPr>
      </w:pPr>
      <w:r w:rsidRPr="000A7E0A">
        <w:rPr>
          <w:rFonts w:ascii="Arial" w:hAnsi="Arial" w:cs="Arial"/>
          <w:b/>
          <w:bCs/>
        </w:rPr>
        <w:t>R</w:t>
      </w:r>
      <w:r>
        <w:rPr>
          <w:rFonts w:ascii="Arial" w:hAnsi="Arial" w:cs="Arial"/>
          <w:b/>
          <w:bCs/>
        </w:rPr>
        <w:t>R-</w:t>
      </w:r>
      <w:r w:rsidRPr="000A7E0A">
        <w:rPr>
          <w:rFonts w:ascii="Arial" w:hAnsi="Arial" w:cs="Arial"/>
          <w:b/>
          <w:bCs/>
        </w:rPr>
        <w:t>425/2018-2 SIGEMI. </w:t>
      </w:r>
      <w:r w:rsidRPr="000A7E0A">
        <w:rPr>
          <w:rFonts w:ascii="Arial" w:hAnsi="Arial" w:cs="Arial"/>
        </w:rPr>
        <w:t>RELATIVO AL RECURSO DE REVISIÓN, CONTRA ACTOS DEL</w:t>
      </w:r>
      <w:r w:rsidRPr="000A7E0A">
        <w:rPr>
          <w:rFonts w:ascii="Arial" w:hAnsi="Arial" w:cs="Arial"/>
          <w:bCs/>
        </w:rPr>
        <w:t>GOBIERNO DEL ESTADO DE SAN LUIS POTOSÍ, POR CONDUCTO DE LA SECRETARÍA DE EDUCACIÓN, A TRAVÉS DEL SECRETARIO, DEL TITULAR DE LA UNIDAD DE TRANSPARENCIA, DEL DIRECTOR DE EDUCACIÓN MEDIA SUPERIOR Y SUPERIOR Y DEL DIRECTOR DE EDUCACIÓN BÁSICA.</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lastRenderedPageBreak/>
        <w:t xml:space="preserve">Comisionado Alejandro Lafuente Torres: </w:t>
      </w:r>
      <w:r>
        <w:rPr>
          <w:color w:val="000000"/>
          <w:lang w:val="es-MX"/>
        </w:rPr>
        <w:t>A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Default="00EC27D6" w:rsidP="00E26ADF">
      <w:pPr>
        <w:shd w:val="clear" w:color="auto" w:fill="FFFFFF"/>
        <w:jc w:val="both"/>
        <w:rPr>
          <w:rFonts w:ascii="Calibri" w:hAnsi="Calibri" w:cs="Calibri"/>
          <w:color w:val="000000"/>
        </w:rPr>
      </w:pPr>
      <w:r w:rsidRPr="00EC27D6">
        <w:rPr>
          <w:b/>
          <w:szCs w:val="24"/>
        </w:rPr>
        <w:t xml:space="preserve">Rosa María Motilla García, Secretaria </w:t>
      </w:r>
      <w:r>
        <w:rPr>
          <w:b/>
          <w:szCs w:val="24"/>
        </w:rPr>
        <w:t>d</w:t>
      </w:r>
      <w:r w:rsidRPr="00EC27D6">
        <w:rPr>
          <w:b/>
          <w:szCs w:val="24"/>
        </w:rPr>
        <w:t>e Pleno:</w:t>
      </w:r>
      <w:r>
        <w:rPr>
          <w:b/>
          <w:szCs w:val="24"/>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w:t>
      </w:r>
      <w:r w:rsidR="00E26ADF">
        <w:rPr>
          <w:b/>
          <w:color w:val="000000"/>
          <w:lang w:val="es-MX"/>
        </w:rPr>
        <w:t xml:space="preserve"> QUE SE MODIFICA EL ACTO IMPUGNADO. </w:t>
      </w:r>
    </w:p>
    <w:p w:rsidR="00E26ADF" w:rsidRDefault="00E26ADF" w:rsidP="00E26ADF">
      <w:pPr>
        <w:jc w:val="both"/>
        <w:rPr>
          <w:rFonts w:eastAsia="Arial Unicode MS"/>
        </w:rPr>
      </w:pPr>
    </w:p>
    <w:p w:rsidR="00E26ADF" w:rsidRDefault="00E26ADF" w:rsidP="00E26ADF">
      <w:pPr>
        <w:jc w:val="both"/>
      </w:pPr>
      <w:r w:rsidRPr="00B544C2">
        <w:rPr>
          <w:rFonts w:eastAsia="Arial Unicode MS"/>
          <w:b/>
        </w:rPr>
        <w:t xml:space="preserve">RR-428/2018-2 PNT. </w:t>
      </w:r>
      <w:r w:rsidRPr="00B544C2">
        <w:rPr>
          <w:rFonts w:eastAsia="Arial Unicode MS"/>
        </w:rPr>
        <w:t>RELATIVO AL RECURSO DE REVISIÓN, CONTRA ACTOS DE LA UNIVERSIDAD AUTÓNOMA DE SAN LUIS POTOSÍ, POR CONDUCTO DEL RECTOR, A TRAVÉS DEL TITULAR DE LA UNIDAD DE TRANSPARENCIA.</w:t>
      </w:r>
      <w:r w:rsidRPr="00B544C2">
        <w:rPr>
          <w:rFonts w:eastAsia="Arial Unicode MS"/>
          <w:b/>
        </w:rPr>
        <w:t xml:space="preserve"> </w:t>
      </w:r>
      <w:r w:rsidRPr="00B544C2">
        <w:t>PONENTE PAULINA SÁNCHEZ PÉREZ DEL POZO.</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Pr="00B544C2" w:rsidRDefault="00EC27D6" w:rsidP="00E26ADF">
      <w:pPr>
        <w:jc w:val="both"/>
      </w:pPr>
      <w:r w:rsidRPr="00EC27D6">
        <w:rPr>
          <w:b/>
          <w:szCs w:val="24"/>
        </w:rPr>
        <w:t xml:space="preserve">Rosa María Motilla García, Secretaria </w:t>
      </w:r>
      <w:r>
        <w:rPr>
          <w:b/>
          <w:szCs w:val="24"/>
        </w:rPr>
        <w:t>d</w:t>
      </w:r>
      <w:r w:rsidRPr="00EC27D6">
        <w:rPr>
          <w:b/>
          <w:szCs w:val="24"/>
        </w:rPr>
        <w:t>e Pleno:</w:t>
      </w:r>
      <w:r>
        <w:rPr>
          <w:b/>
          <w:szCs w:val="24"/>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SOBRESEE EL RECURSO DE REVISIÓN.</w:t>
      </w:r>
    </w:p>
    <w:p w:rsidR="00E26ADF" w:rsidRPr="00B544C2" w:rsidRDefault="00E26ADF" w:rsidP="00E26ADF">
      <w:pPr>
        <w:jc w:val="both"/>
        <w:rPr>
          <w:rFonts w:eastAsia="Arial Unicode MS"/>
          <w:b/>
        </w:rPr>
      </w:pPr>
    </w:p>
    <w:p w:rsidR="00E26ADF" w:rsidRDefault="00E26ADF" w:rsidP="00E26ADF">
      <w:pPr>
        <w:jc w:val="both"/>
      </w:pPr>
      <w:r w:rsidRPr="00B544C2">
        <w:rPr>
          <w:rFonts w:eastAsia="Arial Unicode MS"/>
          <w:b/>
        </w:rPr>
        <w:t xml:space="preserve">RR-431/2018-2 SIGEMI. </w:t>
      </w:r>
      <w:r w:rsidRPr="00B544C2">
        <w:rPr>
          <w:rFonts w:eastAsia="Arial Unicode MS"/>
        </w:rPr>
        <w:t xml:space="preserve">RELATIVO AL RECURSO DE REVISIÓN, CONTRA ACTOS DEL </w:t>
      </w:r>
      <w:r w:rsidRPr="00B544C2">
        <w:rPr>
          <w:rFonts w:eastAsia="Arial Unicode MS"/>
          <w:b/>
        </w:rPr>
        <w:t xml:space="preserve">PARTIDO </w:t>
      </w:r>
      <w:r w:rsidRPr="00B544C2">
        <w:rPr>
          <w:rFonts w:eastAsia="Arial Unicode MS"/>
        </w:rPr>
        <w:t xml:space="preserve">ACCIÓN NACIONAL, POR CONDUCTO DEL TITULAR Y DEL TITULAR DE LA UNIDAD DE TRANSPARENCIA. </w:t>
      </w:r>
      <w:r w:rsidRPr="00B544C2">
        <w:t>PONENTE PAULINA SÁNCHEZ PÉREZ DEL POZO.</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Pr="00B544C2" w:rsidRDefault="00EC27D6" w:rsidP="00E26ADF">
      <w:pPr>
        <w:jc w:val="both"/>
      </w:pPr>
      <w:r w:rsidRPr="00EC27D6">
        <w:rPr>
          <w:b/>
          <w:szCs w:val="24"/>
        </w:rPr>
        <w:t xml:space="preserve">Rosa María Motilla García, Secretaria </w:t>
      </w:r>
      <w:r>
        <w:rPr>
          <w:b/>
          <w:szCs w:val="24"/>
        </w:rPr>
        <w:t>d</w:t>
      </w:r>
      <w:r w:rsidRPr="00EC27D6">
        <w:rPr>
          <w:b/>
          <w:szCs w:val="24"/>
        </w:rPr>
        <w:t>e Pleno:</w:t>
      </w:r>
      <w:r>
        <w:rPr>
          <w:b/>
          <w:szCs w:val="24"/>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MODIFICA EL ACTO IMPUGNADO. </w:t>
      </w:r>
    </w:p>
    <w:p w:rsidR="00E26ADF" w:rsidRPr="00B544C2" w:rsidRDefault="00E26ADF" w:rsidP="00E26ADF">
      <w:pPr>
        <w:jc w:val="both"/>
        <w:rPr>
          <w:rFonts w:eastAsia="Arial Unicode MS"/>
          <w:b/>
        </w:rPr>
      </w:pPr>
    </w:p>
    <w:p w:rsidR="00E26ADF" w:rsidRDefault="00E26ADF" w:rsidP="00E26ADF">
      <w:pPr>
        <w:jc w:val="both"/>
      </w:pPr>
      <w:r w:rsidRPr="00B544C2">
        <w:rPr>
          <w:rFonts w:eastAsia="Arial Unicode MS"/>
          <w:b/>
        </w:rPr>
        <w:t xml:space="preserve">RR-434/2018-2 PNT. </w:t>
      </w:r>
      <w:r w:rsidRPr="00B544C2">
        <w:rPr>
          <w:rFonts w:eastAsia="Arial Unicode MS"/>
        </w:rPr>
        <w:t xml:space="preserve"> RELATIVO AL RECURSO DE REVISIÓN, CONTRA ACTOS DE LA COMISIÓN ESTATAL DE GARANTÍA DE ACCESO A LA INFORMACIÓN PÚBLICA DEL ESTADO DE SAN LUIS POTOSÍ, POR CONDUCTO DEL PRESIDENTE, A TRAVÉS DEL TITULAR DE LA UNIDAD DE TRANSPARENCIA Y DE LA JEFA DE LA UNIDAD DE VERIFICACIONES DEL SISTEMA ESTATAL DE DOCUMENTACIÓN Y ARCHIVO.</w:t>
      </w:r>
      <w:r w:rsidRPr="00B544C2">
        <w:rPr>
          <w:rFonts w:eastAsia="Arial Unicode MS"/>
          <w:b/>
        </w:rPr>
        <w:t xml:space="preserve">  </w:t>
      </w:r>
      <w:r w:rsidRPr="00B544C2">
        <w:t>PONENTE PAULINA SÁNCHEZ PÉREZ DEL POZO.</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lastRenderedPageBreak/>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Pr="00B544C2" w:rsidRDefault="00EC27D6" w:rsidP="00E26ADF">
      <w:pPr>
        <w:jc w:val="both"/>
      </w:pPr>
      <w:r w:rsidRPr="00EC27D6">
        <w:rPr>
          <w:b/>
          <w:szCs w:val="24"/>
        </w:rPr>
        <w:t xml:space="preserve">Rosa María Motilla García, Secretaria </w:t>
      </w:r>
      <w:r>
        <w:rPr>
          <w:b/>
          <w:szCs w:val="24"/>
        </w:rPr>
        <w:t>d</w:t>
      </w:r>
      <w:r w:rsidRPr="00EC27D6">
        <w:rPr>
          <w:b/>
          <w:szCs w:val="24"/>
        </w:rPr>
        <w:t>e Pleno:</w:t>
      </w:r>
      <w:r>
        <w:rPr>
          <w:b/>
          <w:szCs w:val="24"/>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CONFIRMA EL ACTO IMPUGNADO. </w:t>
      </w:r>
    </w:p>
    <w:p w:rsidR="00E26ADF" w:rsidRPr="00B544C2" w:rsidRDefault="00E26ADF" w:rsidP="00E26ADF">
      <w:pPr>
        <w:jc w:val="both"/>
        <w:rPr>
          <w:rFonts w:eastAsia="Arial Unicode MS"/>
          <w:b/>
        </w:rPr>
      </w:pPr>
    </w:p>
    <w:p w:rsidR="00E26ADF" w:rsidRDefault="00E26ADF" w:rsidP="00E26ADF">
      <w:pPr>
        <w:jc w:val="both"/>
      </w:pPr>
      <w:r w:rsidRPr="00B544C2">
        <w:rPr>
          <w:rFonts w:eastAsia="Arial Unicode MS"/>
          <w:b/>
        </w:rPr>
        <w:t xml:space="preserve">RR-437/2018-2. </w:t>
      </w:r>
      <w:r w:rsidRPr="00B544C2">
        <w:rPr>
          <w:rFonts w:eastAsia="Arial Unicode MS"/>
        </w:rPr>
        <w:t xml:space="preserve">RELATIVO AL RECURSO DE REVISIÓN, CONTRA ACTOS DEL H. AYUNTAMIENTO DE CATORCE, SAN LUIS POTOSÍ, A TRAVÉS DEL PRESIDENTE MUNICIPAL, POR CONDUCTO DEL TITULAR DE LA UNIDAD DE TRANSPARENCIA Y DE SU SECRETARIO GENERAL.  </w:t>
      </w:r>
      <w:r w:rsidRPr="00B544C2">
        <w:t>PONENTE PAULINA SÁNCHEZ PÉREZ DEL POZO.</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Pr="00B544C2" w:rsidRDefault="00EC27D6" w:rsidP="00E26ADF">
      <w:pPr>
        <w:jc w:val="both"/>
      </w:pPr>
      <w:r w:rsidRPr="00EC27D6">
        <w:rPr>
          <w:b/>
          <w:szCs w:val="24"/>
        </w:rPr>
        <w:t xml:space="preserve">Rosa María Motilla García, Secretaria </w:t>
      </w:r>
      <w:r>
        <w:rPr>
          <w:b/>
          <w:szCs w:val="24"/>
        </w:rPr>
        <w:t>d</w:t>
      </w:r>
      <w:r w:rsidRPr="00EC27D6">
        <w:rPr>
          <w:b/>
          <w:szCs w:val="24"/>
        </w:rPr>
        <w:t>e Pleno:</w:t>
      </w:r>
      <w:r>
        <w:rPr>
          <w:b/>
          <w:szCs w:val="24"/>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APLICA EL PRINCIPIO DE AFIRMATIVA  FICTA. </w:t>
      </w:r>
    </w:p>
    <w:p w:rsidR="00E26ADF" w:rsidRPr="00B544C2" w:rsidRDefault="00E26ADF" w:rsidP="00E26ADF">
      <w:pPr>
        <w:jc w:val="both"/>
        <w:rPr>
          <w:rFonts w:eastAsia="Arial Unicode MS"/>
          <w:b/>
        </w:rPr>
      </w:pPr>
    </w:p>
    <w:p w:rsidR="00E26ADF" w:rsidRDefault="00E26ADF" w:rsidP="00E26ADF">
      <w:pPr>
        <w:jc w:val="both"/>
      </w:pPr>
      <w:r w:rsidRPr="00B544C2">
        <w:rPr>
          <w:rFonts w:eastAsia="Arial Unicode MS"/>
          <w:b/>
        </w:rPr>
        <w:t xml:space="preserve">RR-440/2018-2. </w:t>
      </w:r>
      <w:r w:rsidRPr="00B544C2">
        <w:rPr>
          <w:rFonts w:eastAsia="Arial Unicode MS"/>
        </w:rPr>
        <w:t xml:space="preserve">RELATIVO AL RECURSO DE REVISIÓN, CONTRA ACTOS DEL H. AYUNTAMIENTO DE CATORCE, SAN LUIS POTOSÍ, A TRAVÉS DEL PRESIDENTE MUNICIPAL, POR CONDUCTO DEL TITULAR DE LA UNIDAD DE TRANSPARENCIA Y DE SU SECRETARIO GENERAL. </w:t>
      </w:r>
      <w:r w:rsidRPr="00B544C2">
        <w:t>PONENTE PAULINA SÁNCHEZ PÉREZ DEL POZO.</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Pr="00B544C2" w:rsidRDefault="00EC27D6" w:rsidP="00E26ADF">
      <w:pPr>
        <w:jc w:val="both"/>
        <w:rPr>
          <w:rFonts w:eastAsia="Arial Unicode MS"/>
          <w:b/>
        </w:rPr>
      </w:pPr>
      <w:r w:rsidRPr="00EC27D6">
        <w:rPr>
          <w:b/>
          <w:szCs w:val="24"/>
        </w:rPr>
        <w:t xml:space="preserve">Rosa María Motilla García, Secretaria </w:t>
      </w:r>
      <w:r>
        <w:rPr>
          <w:b/>
          <w:szCs w:val="24"/>
        </w:rPr>
        <w:t>d</w:t>
      </w:r>
      <w:r w:rsidRPr="00EC27D6">
        <w:rPr>
          <w:b/>
          <w:szCs w:val="24"/>
        </w:rPr>
        <w:t>e Pleno:</w:t>
      </w:r>
      <w:r>
        <w:rPr>
          <w:b/>
          <w:szCs w:val="24"/>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APLICA EL PRINCIPIO DE AFIRMATIVA FICTA. </w:t>
      </w:r>
    </w:p>
    <w:p w:rsidR="00E26ADF" w:rsidRPr="00B544C2" w:rsidRDefault="00E26ADF" w:rsidP="00E26ADF">
      <w:pPr>
        <w:jc w:val="both"/>
        <w:rPr>
          <w:rFonts w:eastAsia="Arial Unicode MS"/>
          <w:b/>
        </w:rPr>
      </w:pPr>
    </w:p>
    <w:p w:rsidR="00E26ADF" w:rsidRPr="00B544C2" w:rsidRDefault="00E26ADF" w:rsidP="00E26ADF">
      <w:pPr>
        <w:jc w:val="both"/>
      </w:pPr>
      <w:r w:rsidRPr="00B544C2">
        <w:rPr>
          <w:rFonts w:eastAsia="Arial Unicode MS"/>
          <w:b/>
        </w:rPr>
        <w:t xml:space="preserve">RR443/2018-2. </w:t>
      </w:r>
      <w:r w:rsidRPr="00B544C2">
        <w:rPr>
          <w:rFonts w:eastAsia="Arial Unicode MS"/>
        </w:rPr>
        <w:t xml:space="preserve">RELATIVO AL RECURSO DE REVISIÓN, CONTRA ACTOS DEL H. AYUNTAMIENTO DE CATORCE, SAN LUIS POTOSÍ, A TRAVÉS DEL PRESIDENTE MUNICIPAL, POR CONDUCTO DEL TITULAR DE LA UNIDAD DE TRANSPARENCIA Y DE SU SECRETARIO GENERAL. </w:t>
      </w:r>
      <w:r w:rsidRPr="00B544C2">
        <w:t>PONENTE PAULINA SÁNCHEZ PÉREZ DEL POZO.</w:t>
      </w:r>
    </w:p>
    <w:p w:rsidR="00E26ADF" w:rsidRDefault="00E26ADF" w:rsidP="00E26ADF">
      <w:pPr>
        <w:jc w:val="both"/>
        <w:rPr>
          <w:rFonts w:eastAsia="Arial Unicode MS"/>
          <w:b/>
        </w:rPr>
      </w:pP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lastRenderedPageBreak/>
        <w:t xml:space="preserve">Comisionado Alejandro Lafuente Torres: </w:t>
      </w:r>
      <w:r>
        <w:rPr>
          <w:color w:val="000000"/>
          <w:lang w:val="es-MX"/>
        </w:rPr>
        <w:t>A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Default="00EC27D6" w:rsidP="00E26ADF">
      <w:pPr>
        <w:jc w:val="both"/>
        <w:rPr>
          <w:rFonts w:eastAsia="Arial Unicode MS"/>
          <w:b/>
        </w:rPr>
      </w:pPr>
      <w:r w:rsidRPr="00EC27D6">
        <w:rPr>
          <w:b/>
          <w:szCs w:val="24"/>
        </w:rPr>
        <w:t xml:space="preserve">Rosa María Motilla García, Secretaria </w:t>
      </w:r>
      <w:r>
        <w:rPr>
          <w:b/>
          <w:szCs w:val="24"/>
        </w:rPr>
        <w:t>d</w:t>
      </w:r>
      <w:r w:rsidRPr="00EC27D6">
        <w:rPr>
          <w:b/>
          <w:szCs w:val="24"/>
        </w:rPr>
        <w:t>e Pleno:</w:t>
      </w:r>
      <w:r>
        <w:rPr>
          <w:b/>
          <w:szCs w:val="24"/>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APLICA EL PRINCIPIO DE AFIRMATIVA FICTA.</w:t>
      </w:r>
    </w:p>
    <w:p w:rsidR="00E26ADF" w:rsidRPr="00B544C2" w:rsidRDefault="00E26ADF" w:rsidP="00E26ADF">
      <w:pPr>
        <w:jc w:val="both"/>
        <w:rPr>
          <w:rFonts w:eastAsia="Arial Unicode MS"/>
          <w:b/>
        </w:rPr>
      </w:pPr>
    </w:p>
    <w:p w:rsidR="00E26ADF" w:rsidRPr="00B544C2" w:rsidRDefault="00E26ADF" w:rsidP="00E26ADF">
      <w:pPr>
        <w:jc w:val="both"/>
      </w:pPr>
      <w:r w:rsidRPr="00B544C2">
        <w:rPr>
          <w:rFonts w:eastAsia="Arial Unicode MS"/>
          <w:b/>
        </w:rPr>
        <w:t xml:space="preserve">RR-446/2018-2. </w:t>
      </w:r>
      <w:r w:rsidRPr="00B544C2">
        <w:rPr>
          <w:rFonts w:eastAsia="Arial Unicode MS"/>
        </w:rPr>
        <w:t xml:space="preserve">RELATIVO AL RECURSO DE REVISIÓN, CONTRA ACTOS DEL H. AYUNTAMIENTO DE CATORCE, SAN LUIS POTOSÍ, A TRAVÉS DEL PRESIDENTE MUNICIPAL, POR CONDUCTO DEL TITULAR DE LA UNIDAD DE TRANSPARENCIA Y DE SU SECRETARIO GENERAL. </w:t>
      </w:r>
      <w:r w:rsidRPr="00B544C2">
        <w:t>PONENTE PAULINA SÁNCHEZ PÉREZ DEL POZO.</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Default="00EC27D6" w:rsidP="00E26ADF">
      <w:pPr>
        <w:jc w:val="both"/>
        <w:rPr>
          <w:rFonts w:eastAsia="Arial Unicode MS"/>
        </w:rPr>
      </w:pPr>
      <w:r w:rsidRPr="00EC27D6">
        <w:rPr>
          <w:b/>
          <w:szCs w:val="24"/>
        </w:rPr>
        <w:t xml:space="preserve">Rosa María Motilla García, Secretaria </w:t>
      </w:r>
      <w:r>
        <w:rPr>
          <w:b/>
          <w:szCs w:val="24"/>
        </w:rPr>
        <w:t>d</w:t>
      </w:r>
      <w:r w:rsidRPr="00EC27D6">
        <w:rPr>
          <w:b/>
          <w:szCs w:val="24"/>
        </w:rPr>
        <w:t>e Pleno:</w:t>
      </w:r>
      <w:r>
        <w:rPr>
          <w:b/>
          <w:szCs w:val="24"/>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APLICA EL PRINCIPIO DE AFIRMATIVA FICTA. </w:t>
      </w:r>
    </w:p>
    <w:p w:rsidR="00E26ADF" w:rsidRPr="00B544C2" w:rsidRDefault="00E26ADF" w:rsidP="00E26ADF">
      <w:pPr>
        <w:jc w:val="both"/>
        <w:rPr>
          <w:rFonts w:eastAsia="Arial Unicode MS"/>
        </w:rPr>
      </w:pPr>
    </w:p>
    <w:p w:rsidR="00E26ADF" w:rsidRPr="00B544C2" w:rsidRDefault="00E26ADF" w:rsidP="00E26ADF">
      <w:pPr>
        <w:jc w:val="both"/>
      </w:pPr>
      <w:r w:rsidRPr="00B544C2">
        <w:rPr>
          <w:rFonts w:eastAsia="Arial Unicode MS"/>
          <w:b/>
        </w:rPr>
        <w:t xml:space="preserve">RR-449/2018-2. </w:t>
      </w:r>
      <w:r w:rsidRPr="00B544C2">
        <w:rPr>
          <w:rFonts w:eastAsia="Arial Unicode MS"/>
        </w:rPr>
        <w:t xml:space="preserve">RELATIVO AL RECURSO DE REVISIÓN, CONTRA ACTOS DEL H. AYUNTAMIENTO DE CATORCE, SAN LUIS POTOSÍ, A TRAVÉS DEL PRESIDENTE MUNICIPAL, POR CONDUCTO DEL TITULAR DE LA UNIDAD DE TRANSPARENCIA Y DE SU SECRETARIO GENERAL.  </w:t>
      </w:r>
      <w:r w:rsidRPr="00B544C2">
        <w:t>PONENTE PAULINA SÁNCHEZ PÉREZ DEL POZO.</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Default="00EC27D6" w:rsidP="00E26ADF">
      <w:pPr>
        <w:jc w:val="both"/>
        <w:rPr>
          <w:rFonts w:eastAsia="Arial Unicode MS"/>
          <w:b/>
        </w:rPr>
      </w:pPr>
      <w:r w:rsidRPr="00EC27D6">
        <w:rPr>
          <w:b/>
          <w:szCs w:val="24"/>
        </w:rPr>
        <w:t xml:space="preserve">Rosa María Motilla García, Secretaria </w:t>
      </w:r>
      <w:r>
        <w:rPr>
          <w:b/>
          <w:szCs w:val="24"/>
        </w:rPr>
        <w:t>d</w:t>
      </w:r>
      <w:r w:rsidRPr="00EC27D6">
        <w:rPr>
          <w:b/>
          <w:szCs w:val="24"/>
        </w:rPr>
        <w:t>e Pleno:</w:t>
      </w:r>
      <w:r>
        <w:rPr>
          <w:b/>
          <w:szCs w:val="24"/>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APLICA EL PRINCIPIO DE AFIRMATIVA FICTA. </w:t>
      </w:r>
    </w:p>
    <w:p w:rsidR="00E26ADF" w:rsidRPr="00B544C2" w:rsidRDefault="00E26ADF" w:rsidP="00E26ADF">
      <w:pPr>
        <w:jc w:val="both"/>
        <w:rPr>
          <w:rFonts w:eastAsia="Arial Unicode MS"/>
          <w:b/>
        </w:rPr>
      </w:pPr>
    </w:p>
    <w:p w:rsidR="00E26ADF" w:rsidRPr="00B544C2" w:rsidRDefault="00E26ADF" w:rsidP="00E26ADF">
      <w:pPr>
        <w:jc w:val="both"/>
      </w:pPr>
      <w:r w:rsidRPr="00B544C2">
        <w:rPr>
          <w:rFonts w:eastAsia="Arial Unicode MS"/>
          <w:b/>
        </w:rPr>
        <w:t xml:space="preserve">RR-452/2018-2. </w:t>
      </w:r>
      <w:r w:rsidRPr="00B544C2">
        <w:rPr>
          <w:rFonts w:eastAsia="Arial Unicode MS"/>
        </w:rPr>
        <w:t xml:space="preserve">RELATIVO AL RECURSO DE REVISIÓN, CONTRA ACTOS DEL H. AYUNTAMIENTO DE CATORCE, SAN LUIS POTOSÍ, A TRAVÉS DEL PRESIDENTE MUNICIPAL, POR CONDUCTO DEL TITULAR DE LA UNIDAD DE TRANSPARENCIA Y DE SU SECRETARIO GENERAL.  </w:t>
      </w:r>
      <w:r w:rsidRPr="00B544C2">
        <w:t>PONENTE PAULINA SÁNCHEZ PÉREZ DEL POZO.</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lastRenderedPageBreak/>
        <w:t xml:space="preserve">Comisionado Alejandro Lafuente Torres: </w:t>
      </w:r>
      <w:r>
        <w:rPr>
          <w:color w:val="000000"/>
          <w:lang w:val="es-MX"/>
        </w:rPr>
        <w:t>A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Default="00EC27D6" w:rsidP="00E26ADF">
      <w:pPr>
        <w:jc w:val="both"/>
        <w:rPr>
          <w:rFonts w:eastAsia="Arial Unicode MS"/>
          <w:b/>
        </w:rPr>
      </w:pPr>
      <w:r w:rsidRPr="00EC27D6">
        <w:rPr>
          <w:b/>
          <w:szCs w:val="24"/>
        </w:rPr>
        <w:t xml:space="preserve">Rosa María Motilla García, Secretaria </w:t>
      </w:r>
      <w:r>
        <w:rPr>
          <w:b/>
          <w:szCs w:val="24"/>
        </w:rPr>
        <w:t>d</w:t>
      </w:r>
      <w:r w:rsidRPr="00EC27D6">
        <w:rPr>
          <w:b/>
          <w:szCs w:val="24"/>
        </w:rPr>
        <w:t>e Pleno:</w:t>
      </w:r>
      <w:r>
        <w:rPr>
          <w:b/>
          <w:szCs w:val="24"/>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APLICA EL PRINCIPIO DE AFIRMATIVA FICTA. </w:t>
      </w:r>
    </w:p>
    <w:p w:rsidR="00E26ADF" w:rsidRPr="00B544C2" w:rsidRDefault="00E26ADF" w:rsidP="00E26ADF">
      <w:pPr>
        <w:jc w:val="both"/>
        <w:rPr>
          <w:rFonts w:eastAsia="Arial Unicode MS"/>
          <w:b/>
        </w:rPr>
      </w:pPr>
    </w:p>
    <w:p w:rsidR="00E26ADF" w:rsidRPr="00B544C2" w:rsidRDefault="00E26ADF" w:rsidP="00E26ADF">
      <w:pPr>
        <w:jc w:val="both"/>
      </w:pPr>
      <w:r w:rsidRPr="00B544C2">
        <w:rPr>
          <w:rFonts w:eastAsia="Arial Unicode MS"/>
          <w:b/>
        </w:rPr>
        <w:t xml:space="preserve">RR-545/2018-2 SIGEMI. </w:t>
      </w:r>
      <w:r w:rsidRPr="00B544C2">
        <w:rPr>
          <w:rFonts w:eastAsia="Arial Unicode MS"/>
        </w:rPr>
        <w:t>RELATIVO AL RECURSO DE REVISIÓN, CONTRA ACTOS DEL H. AYUNTAMIENTO DE RIOVERDE SAN LUIS POTOSÍ, A TRAVÉS DEL PRESIDENTE MUNICIPAL, POR CONDUCTO DEL TITULAR DE LA UNIDAD DE TRANSPARENCIA.</w:t>
      </w:r>
      <w:r w:rsidRPr="00B544C2">
        <w:rPr>
          <w:rFonts w:eastAsia="Arial Unicode MS"/>
          <w:b/>
        </w:rPr>
        <w:t xml:space="preserve"> </w:t>
      </w:r>
      <w:r w:rsidRPr="00B544C2">
        <w:t>PONENTE PAULINA SÁNCHEZ PÉREZ DEL POZO.</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26ADF" w:rsidRDefault="00EC27D6" w:rsidP="00E26ADF">
      <w:pPr>
        <w:jc w:val="both"/>
        <w:rPr>
          <w:rFonts w:eastAsia="Arial Unicode MS"/>
          <w:b/>
          <w:u w:val="single"/>
        </w:rPr>
      </w:pPr>
      <w:r w:rsidRPr="00EC27D6">
        <w:rPr>
          <w:b/>
          <w:szCs w:val="24"/>
        </w:rPr>
        <w:t xml:space="preserve">Rosa María Motilla García, Secretaria </w:t>
      </w:r>
      <w:r>
        <w:rPr>
          <w:b/>
          <w:szCs w:val="24"/>
        </w:rPr>
        <w:t>d</w:t>
      </w:r>
      <w:r w:rsidRPr="00EC27D6">
        <w:rPr>
          <w:b/>
          <w:szCs w:val="24"/>
        </w:rPr>
        <w:t>e Pleno:</w:t>
      </w:r>
      <w:r>
        <w:rPr>
          <w:b/>
          <w:szCs w:val="24"/>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APLICA EL PRINCIPIO DE AFIRMATIVA FICTA. </w:t>
      </w:r>
    </w:p>
    <w:p w:rsidR="00E26ADF" w:rsidRPr="0014522D" w:rsidRDefault="00E26ADF" w:rsidP="00E26ADF">
      <w:pPr>
        <w:jc w:val="both"/>
        <w:rPr>
          <w:rFonts w:eastAsia="Arial Unicode MS"/>
          <w:b/>
          <w:u w:val="single"/>
        </w:rPr>
      </w:pPr>
    </w:p>
    <w:p w:rsidR="00E26ADF" w:rsidRPr="0014522D" w:rsidRDefault="00E26ADF" w:rsidP="00E26ADF">
      <w:pPr>
        <w:jc w:val="both"/>
        <w:rPr>
          <w:rFonts w:eastAsia="Arial Unicode MS"/>
          <w:b/>
          <w:u w:val="single"/>
        </w:rPr>
      </w:pPr>
      <w:r w:rsidRPr="0014522D">
        <w:rPr>
          <w:rFonts w:eastAsia="Arial Unicode MS"/>
          <w:b/>
          <w:u w:val="single"/>
        </w:rPr>
        <w:t>PONENCIA 3</w:t>
      </w:r>
    </w:p>
    <w:p w:rsidR="00E26ADF" w:rsidRPr="0014522D" w:rsidRDefault="00E26ADF" w:rsidP="00E26ADF">
      <w:pPr>
        <w:jc w:val="both"/>
        <w:rPr>
          <w:rFonts w:eastAsia="Arial Unicode MS"/>
          <w:b/>
          <w:u w:val="single"/>
        </w:rPr>
      </w:pPr>
    </w:p>
    <w:p w:rsidR="00E26ADF" w:rsidRPr="0014522D" w:rsidRDefault="00E26ADF" w:rsidP="00E26ADF">
      <w:pPr>
        <w:jc w:val="both"/>
        <w:rPr>
          <w:rFonts w:eastAsia="Arial Unicode MS"/>
          <w:b/>
          <w:u w:val="single"/>
        </w:rPr>
      </w:pPr>
      <w:r w:rsidRPr="0014522D">
        <w:rPr>
          <w:rFonts w:eastAsia="Arial Unicode MS"/>
          <w:b/>
          <w:u w:val="single"/>
        </w:rPr>
        <w:t>PRESENTADOS POR PRIMERA OCASIÓN</w:t>
      </w:r>
    </w:p>
    <w:p w:rsidR="00E26ADF" w:rsidRPr="0014522D" w:rsidRDefault="00E26ADF" w:rsidP="00E26ADF">
      <w:pPr>
        <w:jc w:val="both"/>
        <w:rPr>
          <w:rFonts w:eastAsia="Arial Unicode MS"/>
          <w:b/>
          <w:u w:val="single"/>
        </w:rPr>
      </w:pPr>
    </w:p>
    <w:p w:rsidR="00E26ADF" w:rsidRDefault="00E26ADF" w:rsidP="00E26ADF">
      <w:pPr>
        <w:jc w:val="both"/>
        <w:rPr>
          <w:rFonts w:eastAsia="Arial Unicode MS"/>
          <w:lang w:eastAsia="es-ES"/>
        </w:rPr>
      </w:pPr>
      <w:r w:rsidRPr="00B544C2">
        <w:rPr>
          <w:rFonts w:eastAsia="Arial Unicode MS"/>
          <w:b/>
          <w:lang w:eastAsia="es-ES"/>
        </w:rPr>
        <w:t xml:space="preserve">RR-399/2018-3. </w:t>
      </w:r>
      <w:r w:rsidRPr="00B544C2">
        <w:rPr>
          <w:rFonts w:eastAsia="Arial Unicode MS"/>
          <w:lang w:eastAsia="es-ES"/>
        </w:rPr>
        <w:t xml:space="preserve">RELATIVO AL RECURSO DE REVISIÓN, INTERPUESTO </w:t>
      </w:r>
      <w:r w:rsidRPr="00B544C2">
        <w:rPr>
          <w:rFonts w:eastAsia="Arial Unicode MS"/>
        </w:rPr>
        <w:t xml:space="preserve">CONTRA </w:t>
      </w:r>
      <w:r w:rsidRPr="00B544C2">
        <w:rPr>
          <w:rFonts w:eastAsia="Arial Unicode MS"/>
          <w:lang w:eastAsia="es-ES"/>
        </w:rPr>
        <w:t>LA</w:t>
      </w:r>
      <w:r w:rsidRPr="00B544C2">
        <w:rPr>
          <w:rFonts w:eastAsia="Arial Unicode MS"/>
        </w:rPr>
        <w:t xml:space="preserve"> FALTA DE RESPUESTA DEL </w:t>
      </w:r>
      <w:r w:rsidRPr="00B544C2">
        <w:rPr>
          <w:color w:val="000000"/>
        </w:rPr>
        <w:t>MUNICIPIO DE COXCATLÁN, S.L.P.</w:t>
      </w:r>
      <w:r w:rsidRPr="00B544C2">
        <w:rPr>
          <w:rFonts w:eastAsia="Arial Unicode MS"/>
        </w:rPr>
        <w:t xml:space="preserve"> </w:t>
      </w:r>
      <w:r w:rsidRPr="00B544C2">
        <w:rPr>
          <w:rFonts w:eastAsia="Arial Unicode MS"/>
          <w:lang w:eastAsia="es-ES"/>
        </w:rPr>
        <w:t>PONENTE MARIAJOSÉ GONZÁLEZ ZARZOSA.</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la:</w:t>
      </w:r>
    </w:p>
    <w:p w:rsidR="00E26ADF" w:rsidRDefault="00E26ADF" w:rsidP="00E26AD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 Comisionado Alejandro Lafuente Torres: </w:t>
      </w:r>
      <w:r>
        <w:rPr>
          <w:color w:val="000000"/>
          <w:lang w:val="es-MX"/>
        </w:rPr>
        <w:t>A favor.</w:t>
      </w:r>
    </w:p>
    <w:p w:rsidR="00E26ADF" w:rsidRPr="00B544C2" w:rsidRDefault="00EC27D6" w:rsidP="00E26ADF">
      <w:pPr>
        <w:jc w:val="both"/>
        <w:rPr>
          <w:rFonts w:eastAsia="Arial Unicode MS"/>
          <w:lang w:eastAsia="es-ES"/>
        </w:rPr>
      </w:pPr>
      <w:r w:rsidRPr="00EC27D6">
        <w:rPr>
          <w:b/>
          <w:szCs w:val="24"/>
        </w:rPr>
        <w:t xml:space="preserve">Rosa María Motilla García, Secretaria </w:t>
      </w:r>
      <w:r>
        <w:rPr>
          <w:b/>
          <w:szCs w:val="24"/>
        </w:rPr>
        <w:t>d</w:t>
      </w:r>
      <w:r w:rsidRPr="00EC27D6">
        <w:rPr>
          <w:b/>
          <w:szCs w:val="24"/>
        </w:rPr>
        <w:t>e Pleno:</w:t>
      </w:r>
      <w:r>
        <w:rPr>
          <w:b/>
          <w:szCs w:val="24"/>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MODIFICA EL ACTO IMPUGNADO.</w:t>
      </w:r>
    </w:p>
    <w:p w:rsidR="00E26ADF" w:rsidRDefault="00E26ADF" w:rsidP="00E26ADF">
      <w:pPr>
        <w:jc w:val="both"/>
        <w:rPr>
          <w:rFonts w:eastAsia="Arial Unicode MS"/>
          <w:b/>
          <w:lang w:eastAsia="es-ES"/>
        </w:rPr>
      </w:pPr>
    </w:p>
    <w:p w:rsidR="00E26ADF" w:rsidRPr="00B544C2" w:rsidRDefault="00E26ADF" w:rsidP="00E26ADF">
      <w:pPr>
        <w:jc w:val="both"/>
        <w:rPr>
          <w:rFonts w:eastAsia="Arial Unicode MS"/>
          <w:lang w:eastAsia="es-ES"/>
        </w:rPr>
      </w:pPr>
      <w:r w:rsidRPr="00B544C2">
        <w:rPr>
          <w:rFonts w:eastAsia="Arial Unicode MS"/>
          <w:b/>
          <w:lang w:eastAsia="es-ES"/>
        </w:rPr>
        <w:t xml:space="preserve">RR-405/2018-3. </w:t>
      </w:r>
      <w:r w:rsidRPr="00B544C2">
        <w:rPr>
          <w:rFonts w:eastAsia="Arial Unicode MS"/>
          <w:lang w:eastAsia="es-ES"/>
        </w:rPr>
        <w:t xml:space="preserve">RELATIVO AL RECURSO DE REVISIÓN, INTERPUESTO </w:t>
      </w:r>
      <w:r w:rsidRPr="00B544C2">
        <w:rPr>
          <w:rFonts w:eastAsia="Arial Unicode MS"/>
        </w:rPr>
        <w:t xml:space="preserve">CONTRA </w:t>
      </w:r>
      <w:r w:rsidRPr="00B544C2">
        <w:rPr>
          <w:rFonts w:eastAsia="Arial Unicode MS"/>
          <w:lang w:eastAsia="es-ES"/>
        </w:rPr>
        <w:t>LA</w:t>
      </w:r>
      <w:r w:rsidRPr="00B544C2">
        <w:rPr>
          <w:rFonts w:eastAsia="Arial Unicode MS"/>
        </w:rPr>
        <w:t xml:space="preserve"> RESPUESTA DEL </w:t>
      </w:r>
      <w:r w:rsidRPr="00B544C2">
        <w:rPr>
          <w:color w:val="000000"/>
        </w:rPr>
        <w:t>MUNICIPIO DE AHUALULCO, S.L.P.</w:t>
      </w:r>
      <w:r w:rsidRPr="00B544C2">
        <w:rPr>
          <w:rFonts w:eastAsia="Arial Unicode MS"/>
        </w:rPr>
        <w:t xml:space="preserve"> </w:t>
      </w:r>
      <w:r w:rsidRPr="00B544C2">
        <w:rPr>
          <w:rFonts w:eastAsia="Arial Unicode MS"/>
          <w:lang w:eastAsia="es-ES"/>
        </w:rPr>
        <w:t>PONENTE MARIAJOSÉ GONZÁLEZ ZARZOSA.</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la:</w:t>
      </w:r>
    </w:p>
    <w:p w:rsidR="00E26ADF" w:rsidRDefault="00E26ADF" w:rsidP="00E26AD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lastRenderedPageBreak/>
        <w:t xml:space="preserve"> Comisionado Alejandro Lafuente Torres: </w:t>
      </w:r>
      <w:r>
        <w:rPr>
          <w:color w:val="000000"/>
          <w:lang w:val="es-MX"/>
        </w:rPr>
        <w:t>A favor.</w:t>
      </w:r>
    </w:p>
    <w:p w:rsidR="00E26ADF" w:rsidRDefault="00EC27D6" w:rsidP="00E26ADF">
      <w:pPr>
        <w:jc w:val="both"/>
        <w:rPr>
          <w:rFonts w:eastAsia="Arial Unicode MS"/>
          <w:lang w:eastAsia="es-ES"/>
        </w:rPr>
      </w:pPr>
      <w:r w:rsidRPr="00EC27D6">
        <w:rPr>
          <w:b/>
          <w:szCs w:val="24"/>
        </w:rPr>
        <w:t xml:space="preserve">Rosa María Motilla García, Secretaria </w:t>
      </w:r>
      <w:r>
        <w:rPr>
          <w:b/>
          <w:szCs w:val="24"/>
        </w:rPr>
        <w:t>d</w:t>
      </w:r>
      <w:r w:rsidRPr="00EC27D6">
        <w:rPr>
          <w:b/>
          <w:szCs w:val="24"/>
        </w:rPr>
        <w:t>e Pleno:</w:t>
      </w:r>
      <w:r>
        <w:rPr>
          <w:b/>
          <w:szCs w:val="24"/>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SOBRESEE EL RECURSO DE REVISIÓN.</w:t>
      </w:r>
    </w:p>
    <w:p w:rsidR="00E26ADF" w:rsidRPr="00B544C2" w:rsidRDefault="00E26ADF" w:rsidP="00E26ADF">
      <w:pPr>
        <w:jc w:val="both"/>
        <w:rPr>
          <w:rFonts w:eastAsia="Arial Unicode MS"/>
          <w:lang w:eastAsia="es-ES"/>
        </w:rPr>
      </w:pPr>
    </w:p>
    <w:p w:rsidR="00E26ADF" w:rsidRPr="00B544C2" w:rsidRDefault="00E26ADF" w:rsidP="00E26ADF">
      <w:pPr>
        <w:jc w:val="both"/>
        <w:rPr>
          <w:rFonts w:eastAsia="Arial Unicode MS"/>
          <w:lang w:eastAsia="es-ES"/>
        </w:rPr>
      </w:pPr>
      <w:r w:rsidRPr="00B544C2">
        <w:rPr>
          <w:rFonts w:eastAsia="Arial Unicode MS"/>
          <w:b/>
          <w:lang w:eastAsia="es-ES"/>
        </w:rPr>
        <w:t xml:space="preserve">RR-416/2018-3. </w:t>
      </w:r>
      <w:r w:rsidRPr="00B544C2">
        <w:rPr>
          <w:rFonts w:eastAsia="Arial Unicode MS"/>
          <w:lang w:eastAsia="es-ES"/>
        </w:rPr>
        <w:t xml:space="preserve">RELATIVO AL RECURSO DE REVISIÓN, INTERPUESTO </w:t>
      </w:r>
      <w:r w:rsidRPr="00B544C2">
        <w:rPr>
          <w:rFonts w:eastAsia="Arial Unicode MS"/>
        </w:rPr>
        <w:t xml:space="preserve">CONTRA </w:t>
      </w:r>
      <w:r w:rsidRPr="00B544C2">
        <w:rPr>
          <w:rFonts w:eastAsia="Arial Unicode MS"/>
          <w:lang w:eastAsia="es-ES"/>
        </w:rPr>
        <w:t>LA</w:t>
      </w:r>
      <w:r w:rsidRPr="00B544C2">
        <w:rPr>
          <w:rFonts w:eastAsia="Arial Unicode MS"/>
        </w:rPr>
        <w:t xml:space="preserve"> RESPUESTA DE LA </w:t>
      </w:r>
      <w:r w:rsidRPr="00B544C2">
        <w:rPr>
          <w:color w:val="000000"/>
        </w:rPr>
        <w:t>COMISIÓN ESTATAL DE GARANTÍA DE ACCESO A LA INFORMACIÓN PÚBLICA.</w:t>
      </w:r>
      <w:r w:rsidRPr="00B544C2">
        <w:rPr>
          <w:rFonts w:eastAsia="Arial Unicode MS"/>
        </w:rPr>
        <w:t xml:space="preserve"> </w:t>
      </w:r>
      <w:r w:rsidRPr="00B544C2">
        <w:rPr>
          <w:rFonts w:eastAsia="Arial Unicode MS"/>
          <w:lang w:eastAsia="es-ES"/>
        </w:rPr>
        <w:t>PONENTE MARIAJOSÉ GONZÁLEZ ZARZOSA.</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la:</w:t>
      </w:r>
    </w:p>
    <w:p w:rsidR="00E26ADF" w:rsidRDefault="00E26ADF" w:rsidP="00E26AD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 Comisionado Alejandro Lafuente Torres: </w:t>
      </w:r>
      <w:r>
        <w:rPr>
          <w:color w:val="000000"/>
          <w:lang w:val="es-MX"/>
        </w:rPr>
        <w:t>A favor.</w:t>
      </w:r>
    </w:p>
    <w:p w:rsidR="00E26ADF" w:rsidRDefault="00EC27D6" w:rsidP="00E26ADF">
      <w:pPr>
        <w:jc w:val="both"/>
        <w:rPr>
          <w:rFonts w:eastAsia="Arial Unicode MS"/>
          <w:lang w:eastAsia="es-ES"/>
        </w:rPr>
      </w:pPr>
      <w:r w:rsidRPr="00EC27D6">
        <w:rPr>
          <w:b/>
          <w:szCs w:val="24"/>
        </w:rPr>
        <w:t xml:space="preserve">Rosa María Motilla García, Secretaria </w:t>
      </w:r>
      <w:r>
        <w:rPr>
          <w:b/>
          <w:szCs w:val="24"/>
        </w:rPr>
        <w:t>d</w:t>
      </w:r>
      <w:r w:rsidRPr="00EC27D6">
        <w:rPr>
          <w:b/>
          <w:szCs w:val="24"/>
        </w:rPr>
        <w:t>e Pleno:</w:t>
      </w:r>
      <w:r>
        <w:rPr>
          <w:b/>
          <w:szCs w:val="24"/>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CONFIRMA EL ACTO IMPUGNADO. </w:t>
      </w:r>
    </w:p>
    <w:p w:rsidR="00E26ADF" w:rsidRDefault="00E26ADF" w:rsidP="00E26ADF">
      <w:pPr>
        <w:jc w:val="both"/>
        <w:rPr>
          <w:rFonts w:eastAsia="Arial Unicode MS"/>
          <w:lang w:eastAsia="es-ES"/>
        </w:rPr>
      </w:pPr>
    </w:p>
    <w:p w:rsidR="00E26ADF" w:rsidRDefault="00E26ADF" w:rsidP="00E26ADF">
      <w:pPr>
        <w:jc w:val="both"/>
        <w:rPr>
          <w:rFonts w:eastAsia="Arial Unicode MS" w:cs="Arial Unicode MS"/>
          <w:lang w:eastAsia="es-ES"/>
        </w:rPr>
      </w:pPr>
      <w:r>
        <w:rPr>
          <w:rFonts w:eastAsia="Arial Unicode MS" w:cs="Arial Unicode MS"/>
          <w:b/>
          <w:lang w:eastAsia="es-ES"/>
        </w:rPr>
        <w:t>RR-423</w:t>
      </w:r>
      <w:r w:rsidRPr="00FE3F4B">
        <w:rPr>
          <w:rFonts w:eastAsia="Arial Unicode MS" w:cs="Arial Unicode MS"/>
          <w:b/>
          <w:lang w:eastAsia="es-ES"/>
        </w:rPr>
        <w:t xml:space="preserve">/2018-3: </w:t>
      </w:r>
      <w:r w:rsidRPr="00FE3F4B">
        <w:rPr>
          <w:rFonts w:eastAsia="Arial Unicode MS" w:cs="Arial Unicode MS"/>
          <w:lang w:eastAsia="es-ES"/>
        </w:rPr>
        <w:t xml:space="preserve">relativo al </w:t>
      </w:r>
      <w:r w:rsidRPr="00FE3F4B">
        <w:rPr>
          <w:rFonts w:eastAsia="Arial Unicode MS" w:cs="Arial Unicode MS"/>
          <w:b/>
          <w:lang w:eastAsia="es-ES"/>
        </w:rPr>
        <w:t>RECURSO DE REVISIÓN</w:t>
      </w:r>
      <w:r w:rsidRPr="00FE3F4B">
        <w:rPr>
          <w:rFonts w:eastAsia="Arial Unicode MS" w:cs="Arial Unicode MS"/>
          <w:lang w:eastAsia="es-ES"/>
        </w:rPr>
        <w:t xml:space="preserve">, interpuesto </w:t>
      </w:r>
      <w:r w:rsidRPr="00FE3F4B">
        <w:rPr>
          <w:rFonts w:eastAsia="Arial Unicode MS" w:cs="Arial Unicode MS"/>
        </w:rPr>
        <w:t xml:space="preserve">contra </w:t>
      </w:r>
      <w:r w:rsidRPr="00FE3F4B">
        <w:rPr>
          <w:rFonts w:eastAsia="Arial Unicode MS" w:cs="Arial Unicode MS"/>
          <w:lang w:eastAsia="es-ES"/>
        </w:rPr>
        <w:t>la</w:t>
      </w:r>
      <w:r w:rsidRPr="00FE3F4B">
        <w:rPr>
          <w:rFonts w:eastAsia="Arial Unicode MS" w:cs="Arial Unicode MS"/>
          <w:b/>
        </w:rPr>
        <w:t xml:space="preserve"> </w:t>
      </w:r>
      <w:r w:rsidRPr="00885E53">
        <w:rPr>
          <w:rFonts w:eastAsia="Arial Unicode MS" w:cs="Arial Unicode MS"/>
        </w:rPr>
        <w:t xml:space="preserve">falta de </w:t>
      </w:r>
      <w:r w:rsidRPr="00FE3F4B">
        <w:rPr>
          <w:rFonts w:eastAsia="Arial Unicode MS" w:cs="Arial Unicode MS"/>
        </w:rPr>
        <w:t>respuesta de</w:t>
      </w:r>
      <w:r>
        <w:rPr>
          <w:rFonts w:eastAsia="Arial Unicode MS" w:cs="Arial Unicode MS"/>
        </w:rPr>
        <w:t>l</w:t>
      </w:r>
      <w:r w:rsidRPr="00FE3F4B">
        <w:rPr>
          <w:rFonts w:eastAsia="Arial Unicode MS" w:cs="Arial Unicode MS"/>
        </w:rPr>
        <w:t xml:space="preserve"> </w:t>
      </w:r>
      <w:r w:rsidRPr="005738D7">
        <w:rPr>
          <w:rFonts w:ascii="Calibri" w:hAnsi="Calibri"/>
          <w:b/>
          <w:color w:val="000000"/>
        </w:rPr>
        <w:t>AYUNTAMIENTO DE CERRO DE SAN PEDRO</w:t>
      </w:r>
      <w:r>
        <w:rPr>
          <w:rFonts w:ascii="Calibri" w:hAnsi="Calibri"/>
          <w:b/>
          <w:color w:val="000000"/>
        </w:rPr>
        <w:t>, S.L.P.</w:t>
      </w:r>
      <w:r w:rsidRPr="00FE3F4B">
        <w:rPr>
          <w:rFonts w:eastAsia="Arial Unicode MS" w:cs="Arial Unicode MS"/>
          <w:b/>
        </w:rPr>
        <w:t xml:space="preserve"> </w:t>
      </w:r>
      <w:r w:rsidRPr="00FE3F4B">
        <w:rPr>
          <w:rFonts w:eastAsia="Arial Unicode MS" w:cs="Arial Unicode MS"/>
          <w:lang w:eastAsia="es-ES"/>
        </w:rPr>
        <w:t>Comisionada Ponente</w:t>
      </w:r>
      <w:r w:rsidRPr="00FE3F4B">
        <w:rPr>
          <w:rFonts w:eastAsia="Arial Unicode MS" w:cs="Arial Unicode MS"/>
          <w:b/>
          <w:lang w:eastAsia="es-ES"/>
        </w:rPr>
        <w:t xml:space="preserve"> </w:t>
      </w:r>
      <w:r w:rsidRPr="00FE3F4B">
        <w:rPr>
          <w:rFonts w:eastAsia="Arial Unicode MS" w:cs="Arial Unicode MS"/>
          <w:lang w:eastAsia="es-ES"/>
        </w:rPr>
        <w:t>MARIAJOSÉ GONZÁLEZ ZARZOSA.</w:t>
      </w:r>
    </w:p>
    <w:p w:rsidR="00E26ADF" w:rsidRDefault="00E26ADF" w:rsidP="00E26ADF">
      <w:pPr>
        <w:jc w:val="both"/>
        <w:rPr>
          <w:rFonts w:eastAsia="Arial Unicode MS" w:cs="Arial Unicode MS"/>
          <w:lang w:eastAsia="es-ES"/>
        </w:rPr>
      </w:pP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la:</w:t>
      </w:r>
    </w:p>
    <w:p w:rsidR="00E26ADF" w:rsidRDefault="00E26ADF" w:rsidP="00E26AD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 Comisionado Alejandro Lafuente Torres: </w:t>
      </w:r>
      <w:r>
        <w:rPr>
          <w:color w:val="000000"/>
          <w:lang w:val="es-MX"/>
        </w:rPr>
        <w:t>A favor.</w:t>
      </w:r>
    </w:p>
    <w:p w:rsidR="00E26ADF" w:rsidRDefault="00EC27D6" w:rsidP="00E26ADF">
      <w:pPr>
        <w:jc w:val="both"/>
        <w:rPr>
          <w:rFonts w:eastAsia="Arial Unicode MS" w:cs="Arial Unicode MS"/>
          <w:b/>
          <w:lang w:eastAsia="es-ES"/>
        </w:rPr>
      </w:pPr>
      <w:r w:rsidRPr="00EC27D6">
        <w:rPr>
          <w:b/>
          <w:szCs w:val="24"/>
        </w:rPr>
        <w:t xml:space="preserve">Rosa María Motilla García, Secretaria </w:t>
      </w:r>
      <w:r>
        <w:rPr>
          <w:b/>
          <w:szCs w:val="24"/>
        </w:rPr>
        <w:t>d</w:t>
      </w:r>
      <w:r w:rsidRPr="00EC27D6">
        <w:rPr>
          <w:b/>
          <w:szCs w:val="24"/>
        </w:rPr>
        <w:t>e Pleno:</w:t>
      </w:r>
      <w:r>
        <w:rPr>
          <w:b/>
          <w:szCs w:val="24"/>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rPr>
        <w:t xml:space="preserve"> SE APLICA EL PRINCIPIO DE AFIRMATIVA FICTA.</w:t>
      </w:r>
    </w:p>
    <w:p w:rsidR="00E26ADF" w:rsidRDefault="00E26ADF" w:rsidP="00E26ADF">
      <w:pPr>
        <w:jc w:val="both"/>
        <w:rPr>
          <w:rFonts w:eastAsia="Arial Unicode MS" w:cs="Arial Unicode MS"/>
          <w:b/>
          <w:lang w:eastAsia="es-ES"/>
        </w:rPr>
      </w:pPr>
    </w:p>
    <w:p w:rsidR="00E26ADF" w:rsidRDefault="00E26ADF" w:rsidP="00E26ADF">
      <w:pPr>
        <w:jc w:val="both"/>
        <w:rPr>
          <w:rFonts w:eastAsia="Arial Unicode MS" w:cs="Arial Unicode MS"/>
          <w:lang w:eastAsia="es-ES"/>
        </w:rPr>
      </w:pPr>
      <w:r w:rsidRPr="00FE3F4B">
        <w:rPr>
          <w:rFonts w:eastAsia="Arial Unicode MS" w:cs="Arial Unicode MS"/>
          <w:b/>
          <w:lang w:eastAsia="es-ES"/>
        </w:rPr>
        <w:t>RR</w:t>
      </w:r>
      <w:r>
        <w:rPr>
          <w:rFonts w:eastAsia="Arial Unicode MS" w:cs="Arial Unicode MS"/>
          <w:b/>
          <w:lang w:eastAsia="es-ES"/>
        </w:rPr>
        <w:t>-426</w:t>
      </w:r>
      <w:r w:rsidRPr="00FE3F4B">
        <w:rPr>
          <w:rFonts w:eastAsia="Arial Unicode MS" w:cs="Arial Unicode MS"/>
          <w:b/>
          <w:lang w:eastAsia="es-ES"/>
        </w:rPr>
        <w:t xml:space="preserve">/2018-3: </w:t>
      </w:r>
      <w:r w:rsidRPr="00FE3F4B">
        <w:rPr>
          <w:rFonts w:eastAsia="Arial Unicode MS" w:cs="Arial Unicode MS"/>
          <w:lang w:eastAsia="es-ES"/>
        </w:rPr>
        <w:t xml:space="preserve">relativo al </w:t>
      </w:r>
      <w:r w:rsidRPr="00FE3F4B">
        <w:rPr>
          <w:rFonts w:eastAsia="Arial Unicode MS" w:cs="Arial Unicode MS"/>
          <w:b/>
          <w:lang w:eastAsia="es-ES"/>
        </w:rPr>
        <w:t>RECURSO DE REVISIÓN</w:t>
      </w:r>
      <w:r w:rsidRPr="00FE3F4B">
        <w:rPr>
          <w:rFonts w:eastAsia="Arial Unicode MS" w:cs="Arial Unicode MS"/>
          <w:lang w:eastAsia="es-ES"/>
        </w:rPr>
        <w:t xml:space="preserve">, interpuesto </w:t>
      </w:r>
      <w:r w:rsidRPr="00FE3F4B">
        <w:rPr>
          <w:rFonts w:eastAsia="Arial Unicode MS" w:cs="Arial Unicode MS"/>
        </w:rPr>
        <w:t xml:space="preserve">contra </w:t>
      </w:r>
      <w:r w:rsidRPr="00FE3F4B">
        <w:rPr>
          <w:rFonts w:eastAsia="Arial Unicode MS" w:cs="Arial Unicode MS"/>
          <w:lang w:eastAsia="es-ES"/>
        </w:rPr>
        <w:t>la</w:t>
      </w:r>
      <w:r w:rsidRPr="00FE3F4B">
        <w:rPr>
          <w:rFonts w:eastAsia="Arial Unicode MS" w:cs="Arial Unicode MS"/>
          <w:b/>
        </w:rPr>
        <w:t xml:space="preserve"> </w:t>
      </w:r>
      <w:r w:rsidRPr="00FE3F4B">
        <w:rPr>
          <w:rFonts w:eastAsia="Arial Unicode MS" w:cs="Arial Unicode MS"/>
        </w:rPr>
        <w:t>respuesta de</w:t>
      </w:r>
      <w:r>
        <w:rPr>
          <w:rFonts w:eastAsia="Arial Unicode MS" w:cs="Arial Unicode MS"/>
        </w:rPr>
        <w:t>l</w:t>
      </w:r>
      <w:r w:rsidRPr="00FE3F4B">
        <w:rPr>
          <w:rFonts w:eastAsia="Arial Unicode MS" w:cs="Arial Unicode MS"/>
        </w:rPr>
        <w:t xml:space="preserve"> </w:t>
      </w:r>
      <w:r w:rsidRPr="005738D7">
        <w:rPr>
          <w:rFonts w:ascii="Calibri" w:hAnsi="Calibri"/>
          <w:b/>
          <w:color w:val="000000"/>
        </w:rPr>
        <w:t>AYUNTAMIENTO DE CD. VALLES</w:t>
      </w:r>
      <w:r>
        <w:rPr>
          <w:rFonts w:ascii="Calibri" w:hAnsi="Calibri"/>
          <w:b/>
          <w:color w:val="000000"/>
        </w:rPr>
        <w:t>, S.L.P.</w:t>
      </w:r>
      <w:r w:rsidRPr="00FE3F4B">
        <w:rPr>
          <w:rFonts w:eastAsia="Arial Unicode MS" w:cs="Arial Unicode MS"/>
          <w:b/>
        </w:rPr>
        <w:t xml:space="preserve"> </w:t>
      </w:r>
      <w:r w:rsidRPr="00FE3F4B">
        <w:rPr>
          <w:rFonts w:eastAsia="Arial Unicode MS" w:cs="Arial Unicode MS"/>
          <w:lang w:eastAsia="es-ES"/>
        </w:rPr>
        <w:t>Comisionada Ponente</w:t>
      </w:r>
      <w:r w:rsidRPr="00FE3F4B">
        <w:rPr>
          <w:rFonts w:eastAsia="Arial Unicode MS" w:cs="Arial Unicode MS"/>
          <w:b/>
          <w:lang w:eastAsia="es-ES"/>
        </w:rPr>
        <w:t xml:space="preserve"> </w:t>
      </w:r>
      <w:r w:rsidRPr="00FE3F4B">
        <w:rPr>
          <w:rFonts w:eastAsia="Arial Unicode MS" w:cs="Arial Unicode MS"/>
          <w:lang w:eastAsia="es-ES"/>
        </w:rPr>
        <w:t>MARIAJOSÉ GONZÁLEZ ZARZOSA</w:t>
      </w:r>
      <w:r>
        <w:rPr>
          <w:rFonts w:eastAsia="Arial Unicode MS" w:cs="Arial Unicode MS"/>
          <w:lang w:eastAsia="es-ES"/>
        </w:rPr>
        <w:t>.</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la:</w:t>
      </w:r>
    </w:p>
    <w:p w:rsidR="00E26ADF" w:rsidRDefault="00E26ADF" w:rsidP="00E26AD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 Comisionado Alejandro Lafuente Torres: </w:t>
      </w:r>
      <w:r>
        <w:rPr>
          <w:color w:val="000000"/>
          <w:lang w:val="es-MX"/>
        </w:rPr>
        <w:t>A favor.</w:t>
      </w:r>
    </w:p>
    <w:p w:rsidR="00E26ADF" w:rsidRPr="00F13803" w:rsidRDefault="00EC27D6" w:rsidP="00E26ADF">
      <w:pPr>
        <w:jc w:val="both"/>
        <w:rPr>
          <w:b/>
          <w:color w:val="000000"/>
        </w:rPr>
      </w:pPr>
      <w:r w:rsidRPr="00EC27D6">
        <w:rPr>
          <w:b/>
          <w:szCs w:val="24"/>
        </w:rPr>
        <w:t xml:space="preserve">Rosa María Motilla García, Secretaria </w:t>
      </w:r>
      <w:r>
        <w:rPr>
          <w:b/>
          <w:szCs w:val="24"/>
        </w:rPr>
        <w:t>d</w:t>
      </w:r>
      <w:r w:rsidRPr="00EC27D6">
        <w:rPr>
          <w:b/>
          <w:szCs w:val="24"/>
        </w:rPr>
        <w:t>e Pleno:</w:t>
      </w:r>
      <w:r>
        <w:rPr>
          <w:b/>
          <w:szCs w:val="24"/>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1D19E9">
        <w:rPr>
          <w:b/>
          <w:color w:val="000000"/>
        </w:rPr>
        <w:t>EN EL QUE</w:t>
      </w:r>
      <w:r w:rsidR="00E26ADF">
        <w:rPr>
          <w:b/>
          <w:color w:val="000000"/>
        </w:rPr>
        <w:t xml:space="preserve"> SE MODIFICA EL ACTO IMPUGNADO</w:t>
      </w:r>
    </w:p>
    <w:p w:rsidR="00E26ADF" w:rsidRDefault="00E26ADF" w:rsidP="00E26ADF">
      <w:pPr>
        <w:ind w:firstLine="708"/>
        <w:jc w:val="both"/>
        <w:rPr>
          <w:rFonts w:eastAsia="Arial Unicode MS" w:cs="Arial Unicode MS"/>
          <w:lang w:eastAsia="es-ES"/>
        </w:rPr>
      </w:pPr>
    </w:p>
    <w:p w:rsidR="00E26ADF" w:rsidRPr="00B544C2" w:rsidRDefault="00E26ADF" w:rsidP="00E26ADF">
      <w:pPr>
        <w:jc w:val="both"/>
        <w:rPr>
          <w:rFonts w:eastAsia="Arial Unicode MS"/>
          <w:lang w:eastAsia="es-ES"/>
        </w:rPr>
      </w:pPr>
    </w:p>
    <w:p w:rsidR="00E26ADF" w:rsidRDefault="00E26ADF" w:rsidP="00E26ADF">
      <w:pPr>
        <w:jc w:val="both"/>
        <w:rPr>
          <w:rFonts w:eastAsia="Arial Unicode MS"/>
          <w:lang w:eastAsia="es-ES"/>
        </w:rPr>
      </w:pPr>
      <w:r w:rsidRPr="00B544C2">
        <w:rPr>
          <w:rFonts w:eastAsia="Arial Unicode MS"/>
          <w:b/>
          <w:lang w:eastAsia="es-ES"/>
        </w:rPr>
        <w:t xml:space="preserve">RR-528/2018-3. </w:t>
      </w:r>
      <w:r w:rsidRPr="00B544C2">
        <w:rPr>
          <w:rFonts w:eastAsia="Arial Unicode MS"/>
          <w:lang w:eastAsia="es-ES"/>
        </w:rPr>
        <w:t xml:space="preserve">RELATIVO AL RECURSO DE REVISIÓN, INTERPUESTO </w:t>
      </w:r>
      <w:r w:rsidRPr="00B544C2">
        <w:rPr>
          <w:rFonts w:eastAsia="Arial Unicode MS"/>
        </w:rPr>
        <w:t xml:space="preserve">CONTRA </w:t>
      </w:r>
      <w:r w:rsidRPr="00B544C2">
        <w:rPr>
          <w:rFonts w:eastAsia="Arial Unicode MS"/>
          <w:lang w:eastAsia="es-ES"/>
        </w:rPr>
        <w:t>LA</w:t>
      </w:r>
      <w:r w:rsidRPr="00B544C2">
        <w:rPr>
          <w:rFonts w:eastAsia="Arial Unicode MS"/>
        </w:rPr>
        <w:t xml:space="preserve"> FALTA DE RESPUESTA DEL </w:t>
      </w:r>
      <w:r w:rsidRPr="00B544C2">
        <w:t>TRIBUNAL ESTATAL DE CONCILIACIÓN Y ARBITRAJE</w:t>
      </w:r>
      <w:r w:rsidRPr="00B544C2">
        <w:rPr>
          <w:color w:val="000000"/>
        </w:rPr>
        <w:t>.</w:t>
      </w:r>
      <w:r w:rsidRPr="00B544C2">
        <w:rPr>
          <w:rFonts w:eastAsia="Arial Unicode MS"/>
        </w:rPr>
        <w:t xml:space="preserve"> </w:t>
      </w:r>
      <w:r w:rsidRPr="00B544C2">
        <w:rPr>
          <w:rFonts w:eastAsia="Arial Unicode MS"/>
          <w:lang w:eastAsia="es-ES"/>
        </w:rPr>
        <w:t>PONENTE MARIAJOSÉ GONZÁLEZ ZARZOSA.</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la</w:t>
      </w:r>
      <w:r w:rsidR="00696D1B">
        <w:rPr>
          <w:color w:val="000000"/>
          <w:lang w:val="es-MX"/>
        </w:rPr>
        <w:t xml:space="preserve"> Comisionada </w:t>
      </w:r>
      <w:proofErr w:type="spellStart"/>
      <w:r w:rsidR="00696D1B">
        <w:rPr>
          <w:color w:val="000000"/>
          <w:lang w:val="es-MX"/>
        </w:rPr>
        <w:t>Mariajosé</w:t>
      </w:r>
      <w:proofErr w:type="spellEnd"/>
      <w:r w:rsidR="00696D1B">
        <w:rPr>
          <w:color w:val="000000"/>
          <w:lang w:val="es-MX"/>
        </w:rPr>
        <w:t xml:space="preserve"> González Zarzosa</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 Comisionado Alejandro Lafuente Torres: </w:t>
      </w:r>
      <w:r>
        <w:rPr>
          <w:color w:val="000000"/>
          <w:lang w:val="es-MX"/>
        </w:rPr>
        <w:t>A favor.</w:t>
      </w:r>
    </w:p>
    <w:p w:rsidR="00E26ADF" w:rsidRDefault="00696D1B" w:rsidP="00E26ADF">
      <w:pPr>
        <w:jc w:val="both"/>
        <w:rPr>
          <w:b/>
          <w:color w:val="000000"/>
          <w:lang w:val="es-MX"/>
        </w:rPr>
      </w:pPr>
      <w:r w:rsidRPr="00EC27D6">
        <w:rPr>
          <w:b/>
          <w:szCs w:val="24"/>
        </w:rPr>
        <w:t xml:space="preserve">Rosa María Motilla García, Secretaria </w:t>
      </w:r>
      <w:r>
        <w:rPr>
          <w:b/>
          <w:szCs w:val="24"/>
        </w:rPr>
        <w:t>d</w:t>
      </w:r>
      <w:r w:rsidRPr="00EC27D6">
        <w:rPr>
          <w:b/>
          <w:szCs w:val="24"/>
        </w:rPr>
        <w:t>e Pleno:</w:t>
      </w:r>
      <w:r>
        <w:rPr>
          <w:b/>
          <w:szCs w:val="24"/>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CONFIRMA EL ACTO IMPUGNADO. </w:t>
      </w:r>
    </w:p>
    <w:p w:rsidR="00E26ADF" w:rsidRPr="00B544C2" w:rsidRDefault="00E26ADF" w:rsidP="00E26ADF">
      <w:pPr>
        <w:jc w:val="both"/>
        <w:rPr>
          <w:rFonts w:eastAsia="Arial Unicode MS"/>
          <w:lang w:eastAsia="es-ES"/>
        </w:rPr>
      </w:pPr>
    </w:p>
    <w:p w:rsidR="00E26ADF" w:rsidRPr="00B544C2" w:rsidRDefault="00E26ADF" w:rsidP="00E26ADF">
      <w:pPr>
        <w:jc w:val="both"/>
        <w:rPr>
          <w:rFonts w:eastAsia="Arial Unicode MS"/>
          <w:lang w:eastAsia="es-ES"/>
        </w:rPr>
      </w:pPr>
      <w:r w:rsidRPr="00B544C2">
        <w:rPr>
          <w:rFonts w:eastAsia="Arial Unicode MS"/>
          <w:b/>
          <w:lang w:eastAsia="es-ES"/>
        </w:rPr>
        <w:t xml:space="preserve">RR-531/2018-3. </w:t>
      </w:r>
      <w:r w:rsidRPr="00B544C2">
        <w:rPr>
          <w:rFonts w:eastAsia="Arial Unicode MS"/>
          <w:lang w:eastAsia="es-ES"/>
        </w:rPr>
        <w:t xml:space="preserve">RELATIVO AL RECURSO DE REVISIÓN, INTERPUESTO </w:t>
      </w:r>
      <w:r w:rsidRPr="00B544C2">
        <w:rPr>
          <w:rFonts w:eastAsia="Arial Unicode MS"/>
        </w:rPr>
        <w:t xml:space="preserve">CONTRA </w:t>
      </w:r>
      <w:r w:rsidRPr="00B544C2">
        <w:rPr>
          <w:rFonts w:eastAsia="Arial Unicode MS"/>
          <w:lang w:eastAsia="es-ES"/>
        </w:rPr>
        <w:t>LA</w:t>
      </w:r>
      <w:r w:rsidRPr="00B544C2">
        <w:rPr>
          <w:rFonts w:eastAsia="Arial Unicode MS"/>
        </w:rPr>
        <w:t xml:space="preserve"> RESPUESTA DE LA </w:t>
      </w:r>
      <w:r w:rsidRPr="00B544C2">
        <w:rPr>
          <w:color w:val="000000"/>
        </w:rPr>
        <w:t>JUNTA ESTATAL DE CAMINOS.</w:t>
      </w:r>
      <w:r w:rsidRPr="00B544C2">
        <w:rPr>
          <w:rFonts w:eastAsia="Arial Unicode MS"/>
          <w:b/>
        </w:rPr>
        <w:t xml:space="preserve"> </w:t>
      </w:r>
      <w:r w:rsidRPr="00B544C2">
        <w:rPr>
          <w:rFonts w:eastAsia="Arial Unicode MS"/>
          <w:lang w:eastAsia="es-ES"/>
        </w:rPr>
        <w:t>PONENTE</w:t>
      </w:r>
      <w:r w:rsidRPr="00B544C2">
        <w:rPr>
          <w:rFonts w:eastAsia="Arial Unicode MS"/>
          <w:b/>
          <w:lang w:eastAsia="es-ES"/>
        </w:rPr>
        <w:t xml:space="preserve"> </w:t>
      </w:r>
      <w:r w:rsidRPr="00B544C2">
        <w:rPr>
          <w:rFonts w:eastAsia="Arial Unicode MS"/>
          <w:lang w:eastAsia="es-ES"/>
        </w:rPr>
        <w:t>MARIAJOSÉ GONZÁLEZ ZARZOSA.</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la</w:t>
      </w:r>
      <w:r w:rsidR="00696D1B">
        <w:rPr>
          <w:color w:val="000000"/>
          <w:lang w:val="es-MX"/>
        </w:rPr>
        <w:t xml:space="preserve"> Comisionada </w:t>
      </w:r>
      <w:proofErr w:type="spellStart"/>
      <w:r w:rsidR="00696D1B">
        <w:rPr>
          <w:color w:val="000000"/>
          <w:lang w:val="es-MX"/>
        </w:rPr>
        <w:t>Mariajosé</w:t>
      </w:r>
      <w:proofErr w:type="spellEnd"/>
      <w:r w:rsidR="00696D1B">
        <w:rPr>
          <w:color w:val="000000"/>
          <w:lang w:val="es-MX"/>
        </w:rPr>
        <w:t xml:space="preserve"> González Zarzosa</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 Comisionado Alejandro Lafuente Torres: </w:t>
      </w:r>
      <w:r>
        <w:rPr>
          <w:color w:val="000000"/>
          <w:lang w:val="es-MX"/>
        </w:rPr>
        <w:t>A favor.</w:t>
      </w:r>
    </w:p>
    <w:p w:rsidR="00E26ADF" w:rsidRDefault="00696D1B" w:rsidP="00E26ADF">
      <w:pPr>
        <w:jc w:val="both"/>
        <w:rPr>
          <w:rFonts w:eastAsia="Arial Unicode MS"/>
          <w:lang w:eastAsia="es-ES"/>
        </w:rPr>
      </w:pPr>
      <w:r w:rsidRPr="00EC27D6">
        <w:rPr>
          <w:b/>
          <w:szCs w:val="24"/>
        </w:rPr>
        <w:t xml:space="preserve">Rosa María Motilla García, Secretaria </w:t>
      </w:r>
      <w:r>
        <w:rPr>
          <w:b/>
          <w:szCs w:val="24"/>
        </w:rPr>
        <w:t>d</w:t>
      </w:r>
      <w:r w:rsidRPr="00EC27D6">
        <w:rPr>
          <w:b/>
          <w:szCs w:val="24"/>
        </w:rPr>
        <w:t>e Pleno:</w:t>
      </w:r>
      <w:r>
        <w:rPr>
          <w:b/>
          <w:szCs w:val="24"/>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SOBRESEE EL RECURSO DE REVISIÓN. </w:t>
      </w:r>
    </w:p>
    <w:p w:rsidR="00E26ADF" w:rsidRPr="00B544C2" w:rsidRDefault="00E26ADF" w:rsidP="00E26ADF">
      <w:pPr>
        <w:jc w:val="both"/>
        <w:rPr>
          <w:rFonts w:eastAsia="Arial Unicode MS"/>
          <w:lang w:eastAsia="es-ES"/>
        </w:rPr>
      </w:pPr>
    </w:p>
    <w:p w:rsidR="00696D1B" w:rsidRDefault="00E26ADF" w:rsidP="00696D1B">
      <w:pPr>
        <w:jc w:val="both"/>
        <w:rPr>
          <w:rFonts w:eastAsia="Arial Unicode MS"/>
          <w:lang w:eastAsia="es-ES"/>
        </w:rPr>
      </w:pPr>
      <w:r w:rsidRPr="00B544C2">
        <w:rPr>
          <w:rFonts w:eastAsia="Arial Unicode MS"/>
          <w:b/>
          <w:lang w:eastAsia="es-ES"/>
        </w:rPr>
        <w:t xml:space="preserve">RR-540/2018-3. </w:t>
      </w:r>
      <w:r w:rsidRPr="00B544C2">
        <w:rPr>
          <w:rFonts w:eastAsia="Arial Unicode MS"/>
          <w:lang w:eastAsia="es-ES"/>
        </w:rPr>
        <w:t xml:space="preserve">RELATIVO AL RECURSO DE REVISIÓN, INTERPUESTO </w:t>
      </w:r>
      <w:r w:rsidRPr="00B544C2">
        <w:rPr>
          <w:rFonts w:eastAsia="Arial Unicode MS"/>
        </w:rPr>
        <w:t xml:space="preserve">CONTRA </w:t>
      </w:r>
      <w:r w:rsidRPr="00B544C2">
        <w:rPr>
          <w:rFonts w:eastAsia="Arial Unicode MS"/>
          <w:lang w:eastAsia="es-ES"/>
        </w:rPr>
        <w:t>LA</w:t>
      </w:r>
      <w:r w:rsidRPr="00B544C2">
        <w:rPr>
          <w:rFonts w:eastAsia="Arial Unicode MS"/>
        </w:rPr>
        <w:t xml:space="preserve"> RESPUESTA DEL </w:t>
      </w:r>
      <w:r w:rsidRPr="00B544C2">
        <w:t>CONGRESO DEL ESTADO</w:t>
      </w:r>
      <w:r w:rsidRPr="00B544C2">
        <w:rPr>
          <w:color w:val="000000"/>
        </w:rPr>
        <w:t>.</w:t>
      </w:r>
      <w:r w:rsidRPr="00B544C2">
        <w:rPr>
          <w:rFonts w:eastAsia="Arial Unicode MS"/>
          <w:b/>
        </w:rPr>
        <w:t xml:space="preserve"> </w:t>
      </w:r>
      <w:r w:rsidRPr="00B544C2">
        <w:rPr>
          <w:rFonts w:eastAsia="Arial Unicode MS"/>
          <w:lang w:eastAsia="es-ES"/>
        </w:rPr>
        <w:t>PONENTE</w:t>
      </w:r>
      <w:r w:rsidRPr="00B544C2">
        <w:rPr>
          <w:rFonts w:eastAsia="Arial Unicode MS"/>
          <w:b/>
          <w:lang w:eastAsia="es-ES"/>
        </w:rPr>
        <w:t xml:space="preserve"> </w:t>
      </w:r>
      <w:r w:rsidR="00696D1B">
        <w:rPr>
          <w:rFonts w:eastAsia="Arial Unicode MS"/>
          <w:lang w:eastAsia="es-ES"/>
        </w:rPr>
        <w:t>MARIAJOSÉ GONZÁLEZ ZARZOSA.</w:t>
      </w:r>
    </w:p>
    <w:p w:rsidR="00696D1B" w:rsidRDefault="00696D1B" w:rsidP="00696D1B">
      <w:pPr>
        <w:jc w:val="both"/>
        <w:rPr>
          <w:rFonts w:eastAsia="Arial Unicode MS"/>
          <w:lang w:eastAsia="es-ES"/>
        </w:rPr>
      </w:pPr>
    </w:p>
    <w:p w:rsidR="00E26ADF" w:rsidRPr="00696D1B" w:rsidRDefault="00E26ADF" w:rsidP="00696D1B">
      <w:pPr>
        <w:jc w:val="both"/>
        <w:rPr>
          <w:rFonts w:eastAsia="Arial Unicode MS"/>
          <w:lang w:eastAsia="es-ES"/>
        </w:rPr>
      </w:pPr>
      <w:r>
        <w:rPr>
          <w:color w:val="000000"/>
          <w:lang w:val="es-MX"/>
        </w:rPr>
        <w:t>Se somete a votación el proyecto de resolución propuesto por la</w:t>
      </w:r>
      <w:r w:rsidR="00696D1B">
        <w:rPr>
          <w:color w:val="000000"/>
          <w:lang w:val="es-MX"/>
        </w:rPr>
        <w:t xml:space="preserve"> </w:t>
      </w:r>
      <w:r w:rsidR="00696D1B">
        <w:rPr>
          <w:color w:val="000000"/>
          <w:lang w:val="es-MX"/>
        </w:rPr>
        <w:t xml:space="preserve">Comisionada </w:t>
      </w:r>
      <w:proofErr w:type="spellStart"/>
      <w:r w:rsidR="00696D1B">
        <w:rPr>
          <w:color w:val="000000"/>
          <w:lang w:val="es-MX"/>
        </w:rPr>
        <w:t>Mariajosé</w:t>
      </w:r>
      <w:proofErr w:type="spellEnd"/>
      <w:r w:rsidR="00696D1B">
        <w:rPr>
          <w:color w:val="000000"/>
          <w:lang w:val="es-MX"/>
        </w:rPr>
        <w:t xml:space="preserve"> González Zarzosa</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 Comisionado Alejandro Lafuente Torres: </w:t>
      </w:r>
      <w:r>
        <w:rPr>
          <w:color w:val="000000"/>
          <w:lang w:val="es-MX"/>
        </w:rPr>
        <w:t>A favor.</w:t>
      </w:r>
    </w:p>
    <w:p w:rsidR="00E26ADF" w:rsidRDefault="00696D1B" w:rsidP="00E26ADF">
      <w:pPr>
        <w:jc w:val="both"/>
        <w:rPr>
          <w:rFonts w:eastAsia="Arial Unicode MS"/>
          <w:lang w:eastAsia="es-ES"/>
        </w:rPr>
      </w:pPr>
      <w:r w:rsidRPr="00696D1B">
        <w:rPr>
          <w:b/>
          <w:color w:val="000000"/>
          <w:lang w:val="es-MX"/>
        </w:rPr>
        <w:t>Rosa María Motilla García, Secretaria de Pleno:</w:t>
      </w:r>
      <w:r>
        <w:rPr>
          <w:color w:val="000000"/>
          <w:lang w:val="es-MX"/>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CONFIRMA EL ACTO IMPUGNADO. </w:t>
      </w:r>
    </w:p>
    <w:p w:rsidR="00E26ADF" w:rsidRPr="00B544C2" w:rsidRDefault="00E26ADF" w:rsidP="00E26ADF">
      <w:pPr>
        <w:jc w:val="both"/>
        <w:rPr>
          <w:rFonts w:eastAsia="Arial Unicode MS"/>
          <w:lang w:eastAsia="es-ES"/>
        </w:rPr>
      </w:pPr>
    </w:p>
    <w:p w:rsidR="00E26ADF" w:rsidRDefault="00E26ADF" w:rsidP="00E26ADF">
      <w:pPr>
        <w:jc w:val="both"/>
        <w:rPr>
          <w:rFonts w:eastAsia="Arial Unicode MS"/>
          <w:lang w:eastAsia="es-ES"/>
        </w:rPr>
      </w:pPr>
      <w:r w:rsidRPr="00B544C2">
        <w:rPr>
          <w:rFonts w:eastAsia="Arial Unicode MS"/>
          <w:b/>
          <w:lang w:eastAsia="es-ES"/>
        </w:rPr>
        <w:t xml:space="preserve">RR-543/2018-3. </w:t>
      </w:r>
      <w:r w:rsidRPr="00B544C2">
        <w:rPr>
          <w:rFonts w:eastAsia="Arial Unicode MS"/>
          <w:lang w:eastAsia="es-ES"/>
        </w:rPr>
        <w:t xml:space="preserve">RELATIVO AL RECURSO DE REVISIÓN, INTERPUESTO </w:t>
      </w:r>
      <w:r w:rsidRPr="00B544C2">
        <w:rPr>
          <w:rFonts w:eastAsia="Arial Unicode MS"/>
        </w:rPr>
        <w:t xml:space="preserve">CONTRA </w:t>
      </w:r>
      <w:r w:rsidRPr="00B544C2">
        <w:rPr>
          <w:rFonts w:eastAsia="Arial Unicode MS"/>
          <w:lang w:eastAsia="es-ES"/>
        </w:rPr>
        <w:t>LA</w:t>
      </w:r>
      <w:r w:rsidRPr="00B544C2">
        <w:rPr>
          <w:rFonts w:eastAsia="Arial Unicode MS"/>
        </w:rPr>
        <w:t xml:space="preserve"> RESPUESTA DE LA </w:t>
      </w:r>
      <w:r w:rsidRPr="00B544C2">
        <w:rPr>
          <w:color w:val="000000"/>
        </w:rPr>
        <w:t>SECRETARIA GENERAL DE GOBIERNO.</w:t>
      </w:r>
      <w:r w:rsidRPr="00B544C2">
        <w:rPr>
          <w:rFonts w:eastAsia="Arial Unicode MS"/>
          <w:b/>
        </w:rPr>
        <w:t xml:space="preserve"> </w:t>
      </w:r>
      <w:r w:rsidRPr="00B544C2">
        <w:rPr>
          <w:rFonts w:eastAsia="Arial Unicode MS"/>
          <w:lang w:eastAsia="es-ES"/>
        </w:rPr>
        <w:t>PONENTE</w:t>
      </w:r>
      <w:r w:rsidRPr="00B544C2">
        <w:rPr>
          <w:rFonts w:eastAsia="Arial Unicode MS"/>
          <w:b/>
          <w:lang w:eastAsia="es-ES"/>
        </w:rPr>
        <w:t xml:space="preserve"> </w:t>
      </w:r>
      <w:r w:rsidRPr="00B544C2">
        <w:rPr>
          <w:rFonts w:eastAsia="Arial Unicode MS"/>
          <w:lang w:eastAsia="es-ES"/>
        </w:rPr>
        <w:t>MARIAJOSÉ GONZÁLEZ ZARZOSA.</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lastRenderedPageBreak/>
        <w:t>Se somete a votación el proyecto de resolución propuesto por la</w:t>
      </w:r>
      <w:r w:rsidR="00696D1B">
        <w:rPr>
          <w:color w:val="000000"/>
          <w:lang w:val="es-MX"/>
        </w:rPr>
        <w:t xml:space="preserve"> </w:t>
      </w:r>
      <w:r w:rsidR="00696D1B">
        <w:rPr>
          <w:color w:val="000000"/>
          <w:lang w:val="es-MX"/>
        </w:rPr>
        <w:t xml:space="preserve">Comisionada </w:t>
      </w:r>
      <w:proofErr w:type="spellStart"/>
      <w:r w:rsidR="00696D1B">
        <w:rPr>
          <w:color w:val="000000"/>
          <w:lang w:val="es-MX"/>
        </w:rPr>
        <w:t>Mariajosé</w:t>
      </w:r>
      <w:proofErr w:type="spellEnd"/>
      <w:r w:rsidR="00696D1B">
        <w:rPr>
          <w:color w:val="000000"/>
          <w:lang w:val="es-MX"/>
        </w:rPr>
        <w:t xml:space="preserve"> González Zarzosa</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 Comisionado Alejandro Lafuente Torres: </w:t>
      </w:r>
      <w:r>
        <w:rPr>
          <w:color w:val="000000"/>
          <w:lang w:val="es-MX"/>
        </w:rPr>
        <w:t>A favor.</w:t>
      </w:r>
    </w:p>
    <w:p w:rsidR="00E26ADF" w:rsidRDefault="00696D1B" w:rsidP="00E26ADF">
      <w:pPr>
        <w:jc w:val="both"/>
        <w:rPr>
          <w:b/>
          <w:color w:val="000000"/>
          <w:lang w:val="es-MX"/>
        </w:rPr>
      </w:pPr>
      <w:r w:rsidRPr="00696D1B">
        <w:rPr>
          <w:b/>
          <w:color w:val="000000"/>
          <w:lang w:val="es-MX"/>
        </w:rPr>
        <w:t>Rosa María Motilla García, Secretaria de Pleno:</w:t>
      </w:r>
      <w:r>
        <w:rPr>
          <w:b/>
          <w:color w:val="000000"/>
          <w:lang w:val="es-MX"/>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CONFIRMA EL ACTO IMPUGNADO. </w:t>
      </w:r>
    </w:p>
    <w:p w:rsidR="00E26ADF" w:rsidRPr="00B544C2" w:rsidRDefault="00E26ADF" w:rsidP="00E26ADF">
      <w:pPr>
        <w:jc w:val="both"/>
        <w:rPr>
          <w:rFonts w:eastAsia="Arial Unicode MS"/>
          <w:lang w:eastAsia="es-ES"/>
        </w:rPr>
      </w:pPr>
    </w:p>
    <w:p w:rsidR="00E26ADF" w:rsidRPr="00B544C2" w:rsidRDefault="00E26ADF" w:rsidP="00E26ADF">
      <w:pPr>
        <w:jc w:val="both"/>
        <w:rPr>
          <w:rFonts w:eastAsia="Arial Unicode MS"/>
          <w:lang w:eastAsia="es-ES"/>
        </w:rPr>
      </w:pPr>
      <w:r w:rsidRPr="00B544C2">
        <w:rPr>
          <w:rFonts w:eastAsia="Arial Unicode MS"/>
          <w:b/>
          <w:lang w:eastAsia="es-ES"/>
        </w:rPr>
        <w:t xml:space="preserve">RR-546/2018-3. </w:t>
      </w:r>
      <w:r w:rsidRPr="00B544C2">
        <w:rPr>
          <w:rFonts w:eastAsia="Arial Unicode MS"/>
          <w:lang w:eastAsia="es-ES"/>
        </w:rPr>
        <w:t xml:space="preserve">RELATIVO AL RECURSO DE REVISIÓN, INTERPUESTO </w:t>
      </w:r>
      <w:r w:rsidRPr="00B544C2">
        <w:rPr>
          <w:rFonts w:eastAsia="Arial Unicode MS"/>
        </w:rPr>
        <w:t xml:space="preserve">CONTRA </w:t>
      </w:r>
      <w:r w:rsidRPr="00B544C2">
        <w:rPr>
          <w:rFonts w:eastAsia="Arial Unicode MS"/>
          <w:lang w:eastAsia="es-ES"/>
        </w:rPr>
        <w:t>LA</w:t>
      </w:r>
      <w:r w:rsidRPr="00B544C2">
        <w:rPr>
          <w:rFonts w:eastAsia="Arial Unicode MS"/>
        </w:rPr>
        <w:t xml:space="preserve"> RESPUESTA DE LA </w:t>
      </w:r>
      <w:r w:rsidRPr="00B544C2">
        <w:t>COORDINACIÓN GENERAL DE PROTECCIÓN CIVIL DEL ESTADO</w:t>
      </w:r>
      <w:r w:rsidRPr="00B544C2">
        <w:rPr>
          <w:color w:val="000000"/>
        </w:rPr>
        <w:t>.</w:t>
      </w:r>
      <w:r w:rsidRPr="00B544C2">
        <w:rPr>
          <w:rFonts w:eastAsia="Arial Unicode MS"/>
          <w:b/>
        </w:rPr>
        <w:t xml:space="preserve"> </w:t>
      </w:r>
      <w:r w:rsidRPr="00B544C2">
        <w:rPr>
          <w:rFonts w:eastAsia="Arial Unicode MS"/>
          <w:lang w:eastAsia="es-ES"/>
        </w:rPr>
        <w:t>PONENTE</w:t>
      </w:r>
      <w:r w:rsidRPr="00B544C2">
        <w:rPr>
          <w:rFonts w:eastAsia="Arial Unicode MS"/>
          <w:b/>
          <w:lang w:eastAsia="es-ES"/>
        </w:rPr>
        <w:t xml:space="preserve"> </w:t>
      </w:r>
      <w:r w:rsidRPr="00B544C2">
        <w:rPr>
          <w:rFonts w:eastAsia="Arial Unicode MS"/>
          <w:lang w:eastAsia="es-ES"/>
        </w:rPr>
        <w:t>MARIAJOSÉ GONZÁLEZ ZARZOSA.</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la</w:t>
      </w:r>
      <w:r w:rsidR="00696D1B">
        <w:rPr>
          <w:color w:val="000000"/>
          <w:lang w:val="es-MX"/>
        </w:rPr>
        <w:t xml:space="preserve"> </w:t>
      </w:r>
      <w:r w:rsidR="00696D1B">
        <w:rPr>
          <w:color w:val="000000"/>
          <w:lang w:val="es-MX"/>
        </w:rPr>
        <w:t xml:space="preserve">Comisionada </w:t>
      </w:r>
      <w:proofErr w:type="spellStart"/>
      <w:r w:rsidR="00696D1B">
        <w:rPr>
          <w:color w:val="000000"/>
          <w:lang w:val="es-MX"/>
        </w:rPr>
        <w:t>Mariajosé</w:t>
      </w:r>
      <w:proofErr w:type="spellEnd"/>
      <w:r w:rsidR="00696D1B">
        <w:rPr>
          <w:color w:val="000000"/>
          <w:lang w:val="es-MX"/>
        </w:rPr>
        <w:t xml:space="preserve"> González Zarzosa</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 Comisionado Alejandro Lafuente Torres: </w:t>
      </w:r>
      <w:r>
        <w:rPr>
          <w:color w:val="000000"/>
          <w:lang w:val="es-MX"/>
        </w:rPr>
        <w:t>A favor.</w:t>
      </w:r>
    </w:p>
    <w:p w:rsidR="00E26ADF" w:rsidRDefault="00696D1B" w:rsidP="00E26ADF">
      <w:pPr>
        <w:jc w:val="both"/>
        <w:rPr>
          <w:rFonts w:eastAsia="Arial Unicode MS"/>
          <w:lang w:eastAsia="es-ES"/>
        </w:rPr>
      </w:pPr>
      <w:r w:rsidRPr="00696D1B">
        <w:rPr>
          <w:b/>
          <w:color w:val="000000"/>
          <w:lang w:val="es-MX"/>
        </w:rPr>
        <w:t>Rosa María Motilla García, Secretaria de Pleno:</w:t>
      </w:r>
      <w:r>
        <w:rPr>
          <w:b/>
          <w:color w:val="000000"/>
          <w:lang w:val="es-MX"/>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MODIFICA EL ACTO IMPUGNADO. </w:t>
      </w:r>
    </w:p>
    <w:p w:rsidR="00E26ADF" w:rsidRPr="00B544C2" w:rsidRDefault="00E26ADF" w:rsidP="00E26ADF">
      <w:pPr>
        <w:jc w:val="both"/>
        <w:rPr>
          <w:rFonts w:eastAsia="Arial Unicode MS"/>
          <w:lang w:eastAsia="es-ES"/>
        </w:rPr>
      </w:pPr>
    </w:p>
    <w:p w:rsidR="00E26ADF" w:rsidRPr="00B544C2" w:rsidRDefault="00E26ADF" w:rsidP="00E26ADF">
      <w:pPr>
        <w:jc w:val="both"/>
        <w:rPr>
          <w:rFonts w:eastAsia="Arial Unicode MS"/>
          <w:lang w:eastAsia="es-ES"/>
        </w:rPr>
      </w:pPr>
      <w:r w:rsidRPr="00B544C2">
        <w:rPr>
          <w:rFonts w:eastAsia="Arial Unicode MS"/>
          <w:b/>
          <w:lang w:eastAsia="es-ES"/>
        </w:rPr>
        <w:t xml:space="preserve">RR-549/2018-3. </w:t>
      </w:r>
      <w:r w:rsidRPr="00B544C2">
        <w:rPr>
          <w:rFonts w:eastAsia="Arial Unicode MS"/>
          <w:lang w:eastAsia="es-ES"/>
        </w:rPr>
        <w:t xml:space="preserve">RELATIVO AL RECURSO DE REVISIÓN, INTERPUESTO </w:t>
      </w:r>
      <w:r w:rsidRPr="00B544C2">
        <w:rPr>
          <w:rFonts w:eastAsia="Arial Unicode MS"/>
        </w:rPr>
        <w:t xml:space="preserve">CONTRA </w:t>
      </w:r>
      <w:r w:rsidRPr="00B544C2">
        <w:rPr>
          <w:rFonts w:eastAsia="Arial Unicode MS"/>
          <w:lang w:eastAsia="es-ES"/>
        </w:rPr>
        <w:t>LA</w:t>
      </w:r>
      <w:r w:rsidRPr="00B544C2">
        <w:rPr>
          <w:rFonts w:eastAsia="Arial Unicode MS"/>
        </w:rPr>
        <w:t xml:space="preserve"> RESPUESTA DE LA </w:t>
      </w:r>
      <w:r w:rsidRPr="00B544C2">
        <w:rPr>
          <w:color w:val="000000"/>
        </w:rPr>
        <w:t>UNIVERSIDAD AUTÓNOMA DE SAN LUIS POTOSÍ U.A.S.L.P.</w:t>
      </w:r>
      <w:r w:rsidRPr="00B544C2">
        <w:rPr>
          <w:rFonts w:eastAsia="Arial Unicode MS"/>
        </w:rPr>
        <w:t xml:space="preserve"> </w:t>
      </w:r>
      <w:r w:rsidRPr="00B544C2">
        <w:rPr>
          <w:rFonts w:eastAsia="Arial Unicode MS"/>
          <w:lang w:eastAsia="es-ES"/>
        </w:rPr>
        <w:t>PONENTE MARIAJOSÉ GONZÁLEZ ZARZOSA.</w:t>
      </w:r>
    </w:p>
    <w:p w:rsidR="00E26ADF" w:rsidRDefault="00E26ADF" w:rsidP="00E26ADF">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la</w:t>
      </w:r>
      <w:r w:rsidR="00696D1B">
        <w:rPr>
          <w:color w:val="000000"/>
          <w:lang w:val="es-MX"/>
        </w:rPr>
        <w:t xml:space="preserve"> </w:t>
      </w:r>
      <w:r w:rsidR="00696D1B">
        <w:rPr>
          <w:color w:val="000000"/>
          <w:lang w:val="es-MX"/>
        </w:rPr>
        <w:t xml:space="preserve">Comisionada </w:t>
      </w:r>
      <w:proofErr w:type="spellStart"/>
      <w:r w:rsidR="00696D1B">
        <w:rPr>
          <w:color w:val="000000"/>
          <w:lang w:val="es-MX"/>
        </w:rPr>
        <w:t>Mariajosé</w:t>
      </w:r>
      <w:proofErr w:type="spellEnd"/>
      <w:r w:rsidR="00696D1B">
        <w:rPr>
          <w:color w:val="000000"/>
          <w:lang w:val="es-MX"/>
        </w:rPr>
        <w:t xml:space="preserve"> González Zarzosa</w:t>
      </w:r>
      <w:r>
        <w:rPr>
          <w:color w:val="000000"/>
          <w:lang w:val="es-MX"/>
        </w:rPr>
        <w:t>:</w:t>
      </w:r>
    </w:p>
    <w:p w:rsidR="00E26ADF" w:rsidRDefault="00E26ADF" w:rsidP="00E26ADF">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26ADF" w:rsidRDefault="00E26ADF" w:rsidP="00E26ADF">
      <w:pPr>
        <w:shd w:val="clear" w:color="auto" w:fill="FFFFFF"/>
        <w:spacing w:before="100" w:beforeAutospacing="1" w:after="100" w:afterAutospacing="1"/>
        <w:jc w:val="both"/>
        <w:rPr>
          <w:color w:val="000000"/>
          <w:lang w:val="es-MX"/>
        </w:rPr>
      </w:pPr>
      <w:r>
        <w:rPr>
          <w:b/>
          <w:color w:val="000000"/>
          <w:lang w:val="es-MX"/>
        </w:rPr>
        <w:t xml:space="preserve"> Comisionado Alejandro Lafuente Torres: </w:t>
      </w:r>
      <w:r>
        <w:rPr>
          <w:color w:val="000000"/>
          <w:lang w:val="es-MX"/>
        </w:rPr>
        <w:t>A favor.</w:t>
      </w:r>
    </w:p>
    <w:p w:rsidR="00E26ADF" w:rsidRDefault="00696D1B" w:rsidP="00E26ADF">
      <w:pPr>
        <w:jc w:val="both"/>
        <w:rPr>
          <w:rFonts w:eastAsia="Arial Unicode MS"/>
          <w:b/>
          <w:u w:val="single"/>
        </w:rPr>
      </w:pPr>
      <w:r w:rsidRPr="00696D1B">
        <w:rPr>
          <w:b/>
          <w:color w:val="000000"/>
          <w:lang w:val="es-MX"/>
        </w:rPr>
        <w:t>Rosa María Motilla García, Secretaria de Pleno:</w:t>
      </w:r>
      <w:r>
        <w:rPr>
          <w:b/>
          <w:color w:val="000000"/>
          <w:lang w:val="es-MX"/>
        </w:rPr>
        <w:t xml:space="preserve"> </w:t>
      </w:r>
      <w:r w:rsidR="00E26ADF" w:rsidRPr="0044463F">
        <w:rPr>
          <w:color w:val="000000"/>
          <w:lang w:val="es-MX"/>
        </w:rPr>
        <w:t xml:space="preserve">En consecuencia, se aprueba por Unanimidad de Votos el proyecto de resolución relativo al expediente mencionado con antelación. </w:t>
      </w:r>
      <w:r w:rsidR="00E26ADF" w:rsidRPr="000C70C6">
        <w:rPr>
          <w:b/>
          <w:color w:val="000000"/>
          <w:lang w:val="es-MX"/>
        </w:rPr>
        <w:t>EN EL QUE</w:t>
      </w:r>
      <w:r w:rsidR="00E26ADF">
        <w:rPr>
          <w:b/>
          <w:color w:val="000000"/>
          <w:lang w:val="es-MX"/>
        </w:rPr>
        <w:t xml:space="preserve"> SE MODIFICA EL ACTO IMPUGNADO. </w:t>
      </w:r>
    </w:p>
    <w:p w:rsidR="00E26ADF" w:rsidRPr="00B544C2" w:rsidRDefault="00E26ADF" w:rsidP="00E26ADF">
      <w:pPr>
        <w:jc w:val="both"/>
        <w:rPr>
          <w:rFonts w:eastAsia="Arial Unicode MS"/>
          <w:b/>
          <w:u w:val="single"/>
        </w:rPr>
      </w:pPr>
    </w:p>
    <w:p w:rsidR="00E26ADF" w:rsidRDefault="00696D1B" w:rsidP="00696D1B">
      <w:pPr>
        <w:shd w:val="clear" w:color="auto" w:fill="FFFFFF"/>
        <w:rPr>
          <w:lang w:val="es-MX"/>
        </w:rPr>
      </w:pPr>
      <w:r>
        <w:rPr>
          <w:lang w:val="es-MX"/>
        </w:rPr>
        <w:t xml:space="preserve">Seguimos con el punto relativo a </w:t>
      </w:r>
      <w:r w:rsidR="00E26ADF">
        <w:rPr>
          <w:lang w:val="es-MX"/>
        </w:rPr>
        <w:t>Asuntos</w:t>
      </w:r>
      <w:r w:rsidR="00E26ADF" w:rsidRPr="00AF0606">
        <w:rPr>
          <w:lang w:val="es-MX"/>
        </w:rPr>
        <w:t xml:space="preserve"> Generales.</w:t>
      </w:r>
    </w:p>
    <w:p w:rsidR="00E26ADF" w:rsidRDefault="00E26ADF" w:rsidP="00E26ADF">
      <w:pPr>
        <w:shd w:val="clear" w:color="auto" w:fill="FFFFFF"/>
        <w:rPr>
          <w:lang w:val="es-MX"/>
        </w:rPr>
      </w:pPr>
    </w:p>
    <w:p w:rsidR="00E26ADF" w:rsidRPr="00FE10F2" w:rsidRDefault="00E26ADF" w:rsidP="00E26ADF">
      <w:pPr>
        <w:jc w:val="both"/>
      </w:pPr>
      <w:r w:rsidRPr="00DC7576">
        <w:rPr>
          <w:b/>
          <w:lang w:val="es-MX"/>
        </w:rPr>
        <w:t xml:space="preserve">Comisionada </w:t>
      </w:r>
      <w:proofErr w:type="spellStart"/>
      <w:r w:rsidRPr="00DC7576">
        <w:rPr>
          <w:b/>
          <w:lang w:val="es-MX"/>
        </w:rPr>
        <w:t>Mariajosé</w:t>
      </w:r>
      <w:proofErr w:type="spellEnd"/>
      <w:r w:rsidRPr="00DC7576">
        <w:rPr>
          <w:b/>
          <w:lang w:val="es-MX"/>
        </w:rPr>
        <w:t xml:space="preserve"> González Zarzosa:</w:t>
      </w:r>
      <w:r>
        <w:rPr>
          <w:lang w:val="es-MX"/>
        </w:rPr>
        <w:t xml:space="preserve"> </w:t>
      </w:r>
      <w:r w:rsidRPr="00FE10F2">
        <w:t xml:space="preserve">Comisionados de una revisión a las </w:t>
      </w:r>
      <w:proofErr w:type="gramStart"/>
      <w:r w:rsidRPr="00FE10F2">
        <w:t>constancias</w:t>
      </w:r>
      <w:proofErr w:type="gramEnd"/>
      <w:r w:rsidRPr="00FE10F2">
        <w:t xml:space="preserve"> que integran el recurso de revisión RR-129/2017-3, mismo que fue tramitado por la anterior Comisionada, se advierte que en la resolución emitida por el Pleno de la </w:t>
      </w:r>
      <w:r>
        <w:t>C</w:t>
      </w:r>
      <w:r w:rsidRPr="00FE10F2">
        <w:t>omisión de fecha 25 de abril de 2017, se modificó el acto impugnado y se conminó al sujeto obligado a que pusiera a disposición del particular los documentos que se detallan en el aludido fallo.</w:t>
      </w:r>
    </w:p>
    <w:p w:rsidR="00E26ADF" w:rsidRDefault="00E26ADF" w:rsidP="00E26ADF">
      <w:pPr>
        <w:jc w:val="both"/>
      </w:pPr>
    </w:p>
    <w:p w:rsidR="00E26ADF" w:rsidRDefault="00E26ADF" w:rsidP="00E26ADF">
      <w:pPr>
        <w:jc w:val="both"/>
      </w:pPr>
      <w:r w:rsidRPr="00FE10F2">
        <w:lastRenderedPageBreak/>
        <w:t xml:space="preserve">Pues bien, en atención a la resolución dictada el sujeto obligado justificó a través del Comité de Transparencia la inexistencia de los documentos materia del presente asunto, razón por la cual la otrora Comisionada dictó un proveído de fecha 06 de noviembre de 2017, en el que tomó en consideración el acuerdo de inexistencia presentado por el sujeto obligado y declaró cumplida la resolución dictada en el recurso de revisión 129/2017. No obstante lo anterior, a través del referido acuerdo se estimó que el sujeto obligado al sustentar el acuerdo de inexistencia no observó lo establecido por la Ley de Archivos del Estado, pues en dicho acuerdo se consideró que los documentos fueron generados con motivo de la actividad institucional que realiza la Benemérita y Centenaria Escuela Normal del Estado y los docentes que aplicaron dichas pruebas debieron sujetarse a lo establecido por la Ley de Archivos del Estado, así como por el artículo 4° de los Lineamientos Generales para la Gestión de Archivos, es decir, atender el ciclo vital de los archivos respecto a su conservación y depuración, por lo que en virtud de lo anterior, se determinó dar vista al </w:t>
      </w:r>
      <w:r>
        <w:t>S</w:t>
      </w:r>
      <w:r w:rsidRPr="00FE10F2">
        <w:t>istema Estatal de Documentación y Archivos para efectos de que emitiera un dictamen por el cual determinara si existió por parte del sujeto Obligado una violación a la Ley de Archivos que deba sancionarse.</w:t>
      </w:r>
    </w:p>
    <w:p w:rsidR="00E26ADF" w:rsidRPr="00FE10F2" w:rsidRDefault="00E26ADF" w:rsidP="00E26ADF">
      <w:pPr>
        <w:jc w:val="both"/>
      </w:pPr>
    </w:p>
    <w:p w:rsidR="00E26ADF" w:rsidRDefault="00E26ADF" w:rsidP="00E26ADF">
      <w:pPr>
        <w:jc w:val="both"/>
      </w:pPr>
      <w:r w:rsidRPr="00FE10F2">
        <w:t xml:space="preserve">En atención a dicha vista, el Director de Archivos de esta </w:t>
      </w:r>
      <w:r>
        <w:t>C</w:t>
      </w:r>
      <w:r w:rsidRPr="00FE10F2">
        <w:t xml:space="preserve">omisión, emitió el oficio SEDA-DG-291/2018 en el que determinó que de la revisión a los documentos contenidos en el RR-129/2017-3 el sujeto obligado no atendió a lo establecido en la Ley de Archivos del Estado en sus numerales 2, 4, 10 y 11, ya que los documentos peticionados fueron generados con motivo de la actividad institucional formativa que lleva a cabo la Benemérita y centenaria Escuela Normal del Estado, debido a que los docentes encargados de aplicar dichas pruebas, debieron sujetarse a lo establecido por la Ley de la Materia, por otra parte, se debió observar la inclusión de la conservación de dichos exámenes al momento de elaborar el documento procedimiento operativo para la inscripción, acreditación, regularización y certificación, código_BECENEDSA-DSE-PO-01, </w:t>
      </w:r>
      <w:proofErr w:type="spellStart"/>
      <w:r w:rsidRPr="00FE10F2">
        <w:t>Rev</w:t>
      </w:r>
      <w:proofErr w:type="spellEnd"/>
      <w:r w:rsidRPr="00FE10F2">
        <w:t xml:space="preserve"> 4, en virtud de que la Ley de Archivos del Estado de San Luis Potosí, en encuentra vigente desde el mes de octubre de 2012.</w:t>
      </w:r>
    </w:p>
    <w:p w:rsidR="00E26ADF" w:rsidRDefault="00E26ADF" w:rsidP="00E26ADF">
      <w:pPr>
        <w:jc w:val="both"/>
      </w:pPr>
    </w:p>
    <w:p w:rsidR="00E26ADF" w:rsidRDefault="00E26ADF" w:rsidP="00E26ADF">
      <w:pPr>
        <w:jc w:val="both"/>
      </w:pPr>
      <w:r>
        <w:t>Posteriormente, se emitió un acuerdo a través del cual se remite el expediente en estudio al Pleno de la Comisión para que sea éste el que determine respecto del inicio de un procedimiento de sanción en términos de la Ley de Archivos.</w:t>
      </w:r>
    </w:p>
    <w:p w:rsidR="00E26ADF" w:rsidRDefault="00E26ADF" w:rsidP="00E26ADF">
      <w:pPr>
        <w:jc w:val="both"/>
      </w:pPr>
    </w:p>
    <w:p w:rsidR="00E26ADF" w:rsidRDefault="00E26ADF" w:rsidP="00E26ADF">
      <w:pPr>
        <w:jc w:val="both"/>
      </w:pPr>
      <w:r w:rsidRPr="00FE10F2">
        <w:t>En consecuencia, propongo al Pleno de la C</w:t>
      </w:r>
      <w:r>
        <w:t>omisión</w:t>
      </w:r>
      <w:r w:rsidRPr="00FE10F2">
        <w:t xml:space="preserve"> instruir al Director de Archivos a efecto de que inicie, por cuerda separada, el procedimiento a que se refiere el artículo 64 de la Ley de Archivos del Estado.</w:t>
      </w:r>
    </w:p>
    <w:p w:rsidR="00E26ADF" w:rsidRDefault="00696D1B" w:rsidP="00E26ADF">
      <w:pPr>
        <w:spacing w:before="240" w:after="120"/>
        <w:jc w:val="both"/>
      </w:pPr>
      <w:r w:rsidRPr="00696D1B">
        <w:rPr>
          <w:b/>
          <w:color w:val="000000"/>
          <w:lang w:val="es-MX"/>
        </w:rPr>
        <w:t>Rosa María Motilla García, Secretaria de Pleno:</w:t>
      </w:r>
      <w:r>
        <w:rPr>
          <w:b/>
          <w:color w:val="000000"/>
          <w:lang w:val="es-MX"/>
        </w:rPr>
        <w:t xml:space="preserve"> </w:t>
      </w:r>
      <w:r w:rsidR="00E26ADF">
        <w:t>S</w:t>
      </w:r>
      <w:r w:rsidR="00E26ADF" w:rsidRPr="00A00AD4">
        <w:t>e somete a la consideración del Pleno:</w:t>
      </w:r>
    </w:p>
    <w:p w:rsidR="00E26ADF" w:rsidRPr="00331007" w:rsidRDefault="00E26ADF" w:rsidP="00E26ADF">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E26ADF" w:rsidRPr="00B85E4B" w:rsidRDefault="00E26ADF" w:rsidP="00E26ADF">
      <w:pPr>
        <w:spacing w:before="240" w:after="120"/>
        <w:jc w:val="both"/>
      </w:pPr>
      <w:r w:rsidRPr="0021620A">
        <w:rPr>
          <w:b/>
          <w:spacing w:val="2"/>
        </w:rPr>
        <w:t>Alejandro Lafuente Torres, Comisionado:</w:t>
      </w:r>
      <w:r w:rsidRPr="0021620A">
        <w:rPr>
          <w:spacing w:val="2"/>
        </w:rPr>
        <w:t xml:space="preserve"> A favor.</w:t>
      </w:r>
    </w:p>
    <w:p w:rsidR="00E26ADF" w:rsidRPr="0021620A" w:rsidRDefault="00E26ADF" w:rsidP="00E26ADF">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E26ADF" w:rsidRPr="00B6625E" w:rsidRDefault="00696D1B" w:rsidP="00E26ADF">
      <w:pPr>
        <w:jc w:val="both"/>
        <w:rPr>
          <w:spacing w:val="2"/>
        </w:rPr>
      </w:pPr>
      <w:r w:rsidRPr="00696D1B">
        <w:rPr>
          <w:b/>
          <w:color w:val="000000"/>
          <w:lang w:val="es-MX"/>
        </w:rPr>
        <w:t>Rosa María Motilla García, Secretaria de Pleno:</w:t>
      </w:r>
      <w:r>
        <w:rPr>
          <w:b/>
          <w:color w:val="000000"/>
          <w:lang w:val="es-MX"/>
        </w:rPr>
        <w:t xml:space="preserve"> </w:t>
      </w:r>
      <w:r w:rsidR="00E26ADF" w:rsidRPr="0021620A">
        <w:rPr>
          <w:spacing w:val="2"/>
        </w:rPr>
        <w:t xml:space="preserve">En consecuencia, se aprueba por </w:t>
      </w:r>
      <w:r w:rsidR="00E26ADF" w:rsidRPr="0021620A">
        <w:rPr>
          <w:b/>
          <w:spacing w:val="2"/>
        </w:rPr>
        <w:t>Unanimidad de Votos</w:t>
      </w:r>
      <w:r w:rsidR="00E26ADF">
        <w:rPr>
          <w:b/>
          <w:spacing w:val="2"/>
        </w:rPr>
        <w:t xml:space="preserve"> </w:t>
      </w:r>
      <w:r w:rsidR="00E26ADF" w:rsidRPr="00B6625E">
        <w:rPr>
          <w:spacing w:val="2"/>
        </w:rPr>
        <w:t>por cuerda separada el inicio de un procedimiento de sanción en términos del artículo 64 de la Ley de Archivos del Estado.</w:t>
      </w:r>
    </w:p>
    <w:p w:rsidR="00E26ADF" w:rsidRPr="00B6625E" w:rsidRDefault="00E26ADF" w:rsidP="00E26ADF">
      <w:pPr>
        <w:jc w:val="both"/>
        <w:rPr>
          <w:spacing w:val="2"/>
        </w:rPr>
      </w:pPr>
    </w:p>
    <w:p w:rsidR="00E26ADF" w:rsidRDefault="00E26ADF" w:rsidP="00E26ADF">
      <w:pPr>
        <w:jc w:val="both"/>
        <w:rPr>
          <w:spacing w:val="2"/>
        </w:rPr>
      </w:pPr>
      <w:r w:rsidRPr="00B6625E">
        <w:rPr>
          <w:spacing w:val="2"/>
        </w:rPr>
        <w:t xml:space="preserve">En ese sentido se instruye al Director de Archivos realizar las gestiones necesarias para la substanciación del referido procedimiento. </w:t>
      </w:r>
    </w:p>
    <w:p w:rsidR="00E26ADF" w:rsidRDefault="00E26ADF" w:rsidP="00E26ADF">
      <w:pPr>
        <w:jc w:val="both"/>
        <w:rPr>
          <w:spacing w:val="2"/>
        </w:rPr>
      </w:pPr>
    </w:p>
    <w:p w:rsidR="00E26ADF" w:rsidRDefault="00E26ADF" w:rsidP="00E26ADF">
      <w:pPr>
        <w:shd w:val="clear" w:color="auto" w:fill="FFFFFF"/>
        <w:jc w:val="both"/>
        <w:rPr>
          <w:lang w:val="es-MX"/>
        </w:rPr>
      </w:pPr>
      <w:r>
        <w:rPr>
          <w:b/>
          <w:lang w:val="es-MX"/>
        </w:rPr>
        <w:t xml:space="preserve">Comisionada Paulina Sánchez Pérez del Pozo: </w:t>
      </w:r>
      <w:r>
        <w:rPr>
          <w:lang w:val="es-MX"/>
        </w:rPr>
        <w:t>Someto a su consideración instruir a la Secretaria Técnica de esta Comisión para que realice las gestiones necesarias a efecto de obtener cotizaciones con empresas especializadas en la elaboración de Manuales de Organización, debiendo presentar tales cotizaciones en la Sesión Ordinaria del mes de septiembre.</w:t>
      </w:r>
    </w:p>
    <w:p w:rsidR="00E26ADF" w:rsidRDefault="00E26ADF" w:rsidP="00E26ADF">
      <w:pPr>
        <w:spacing w:before="240" w:after="120"/>
        <w:jc w:val="both"/>
      </w:pPr>
      <w:r>
        <w:t>S</w:t>
      </w:r>
      <w:r w:rsidRPr="00A00AD4">
        <w:t>e somete a la consideración del Pleno:</w:t>
      </w:r>
    </w:p>
    <w:p w:rsidR="00E26ADF" w:rsidRPr="00331007" w:rsidRDefault="00E26ADF" w:rsidP="00E26ADF">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E26ADF" w:rsidRPr="00B85E4B" w:rsidRDefault="00E26ADF" w:rsidP="00E26ADF">
      <w:pPr>
        <w:spacing w:before="240" w:after="120"/>
        <w:jc w:val="both"/>
      </w:pPr>
      <w:r w:rsidRPr="0021620A">
        <w:rPr>
          <w:b/>
          <w:spacing w:val="2"/>
        </w:rPr>
        <w:t>Alejandro Lafuente Torres, Comisionado:</w:t>
      </w:r>
      <w:r w:rsidRPr="0021620A">
        <w:rPr>
          <w:spacing w:val="2"/>
        </w:rPr>
        <w:t xml:space="preserve"> A favor.</w:t>
      </w:r>
    </w:p>
    <w:p w:rsidR="00E26ADF" w:rsidRPr="0021620A" w:rsidRDefault="00E26ADF" w:rsidP="00E26ADF">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E26ADF" w:rsidRDefault="00696D1B" w:rsidP="00E26ADF">
      <w:pPr>
        <w:shd w:val="clear" w:color="auto" w:fill="FFFFFF"/>
        <w:jc w:val="both"/>
        <w:rPr>
          <w:lang w:val="es-MX"/>
        </w:rPr>
      </w:pPr>
      <w:r w:rsidRPr="00696D1B">
        <w:rPr>
          <w:b/>
          <w:color w:val="000000"/>
          <w:lang w:val="es-MX"/>
        </w:rPr>
        <w:t>Rosa María Motilla García, Secretaria de Pleno:</w:t>
      </w:r>
      <w:r>
        <w:rPr>
          <w:b/>
          <w:color w:val="000000"/>
          <w:lang w:val="es-MX"/>
        </w:rPr>
        <w:t xml:space="preserve"> </w:t>
      </w:r>
      <w:r w:rsidR="00E26ADF" w:rsidRPr="0021620A">
        <w:rPr>
          <w:spacing w:val="2"/>
        </w:rPr>
        <w:t xml:space="preserve">En consecuencia, se aprueba por </w:t>
      </w:r>
      <w:r w:rsidR="00E26ADF" w:rsidRPr="0021620A">
        <w:rPr>
          <w:b/>
          <w:spacing w:val="2"/>
        </w:rPr>
        <w:t>Unanimidad de Votos</w:t>
      </w:r>
      <w:r w:rsidR="00E26ADF">
        <w:rPr>
          <w:b/>
          <w:spacing w:val="2"/>
        </w:rPr>
        <w:t xml:space="preserve"> </w:t>
      </w:r>
      <w:r w:rsidR="00E26ADF">
        <w:rPr>
          <w:lang w:val="es-MX"/>
        </w:rPr>
        <w:t>instruir a la Secretaria Técnica de esta Comisión para que realice las gestiones necesarias a efecto de obtener cotizaciones con empresas especializadas en la elaboración de Manuales de Organización, debiendo presentar tales cotizaciones en la Sesión Ordinaria del mes de septiembre.</w:t>
      </w:r>
    </w:p>
    <w:p w:rsidR="00E26ADF" w:rsidRDefault="00E26ADF" w:rsidP="00E26ADF">
      <w:pPr>
        <w:shd w:val="clear" w:color="auto" w:fill="FFFFFF"/>
        <w:jc w:val="both"/>
        <w:rPr>
          <w:lang w:val="es-MX"/>
        </w:rPr>
      </w:pPr>
    </w:p>
    <w:p w:rsidR="00E26ADF" w:rsidRPr="0097655B" w:rsidRDefault="00E26ADF" w:rsidP="00E26ADF">
      <w:pPr>
        <w:jc w:val="both"/>
      </w:pPr>
      <w:r>
        <w:rPr>
          <w:b/>
          <w:lang w:val="es-MX"/>
        </w:rPr>
        <w:t xml:space="preserve">Comisionado Alejandro Lafuente Torres: </w:t>
      </w:r>
      <w:r w:rsidRPr="0097655B">
        <w:rPr>
          <w:lang w:val="es-MX"/>
        </w:rPr>
        <w:t>S</w:t>
      </w:r>
      <w:proofErr w:type="spellStart"/>
      <w:r>
        <w:t>olicito</w:t>
      </w:r>
      <w:proofErr w:type="spellEnd"/>
      <w:r w:rsidRPr="0097655B">
        <w:t xml:space="preserve"> al Pleno de la Comisión llevar a cabo una aclaración de sentencia en el recurso de revisión 766/2017-1, de conformidad con el artículo 254 del Código Procesal Administrativo del Estado de San Luis Potosí, de aplicación supletoria según el artículo 1° de la Ley de Transparencia y Acceso a la Información Pública, en ese sentido hace entrega del proyecto  de aclaración de sentencia para su análisis y aprobación en su caso y solicita se transcriba.</w:t>
      </w:r>
    </w:p>
    <w:p w:rsidR="00E26ADF" w:rsidRPr="0097655B" w:rsidRDefault="00E26ADF" w:rsidP="00E26ADF">
      <w:pPr>
        <w:jc w:val="both"/>
        <w:rPr>
          <w:i/>
        </w:rPr>
      </w:pPr>
    </w:p>
    <w:p w:rsidR="00E26ADF" w:rsidRPr="0097655B" w:rsidRDefault="00E26ADF" w:rsidP="00E26ADF">
      <w:pPr>
        <w:jc w:val="both"/>
      </w:pPr>
      <w:r w:rsidRPr="0097655B">
        <w:t>La presente aclaración de sentencia se sustenta en el artículo 254 del Código Procesal Administrativo del Estado de San Luis Potosí, el cual señala:</w:t>
      </w:r>
    </w:p>
    <w:p w:rsidR="00E26ADF" w:rsidRPr="0097655B" w:rsidRDefault="00E26ADF" w:rsidP="00E26ADF">
      <w:pPr>
        <w:ind w:left="786"/>
        <w:jc w:val="both"/>
      </w:pPr>
    </w:p>
    <w:p w:rsidR="00E26ADF" w:rsidRPr="0097655B" w:rsidRDefault="00E26ADF" w:rsidP="00E26ADF">
      <w:pPr>
        <w:jc w:val="both"/>
        <w:rPr>
          <w:i/>
        </w:rPr>
      </w:pPr>
      <w:r w:rsidRPr="0097655B">
        <w:rPr>
          <w:i/>
        </w:rPr>
        <w:t>“ARTÍCULO 254. Las sentencias definitivas dictadas por la Sala admitirán la aclaración de sentencia, y se promoverá por una sola vez ante quien hubiese dictado la resolución, dentro de los dos días siguientes al en que surta efectos la notificación de la resolución, señalando con toda precisión la contradicción, ambigüedad u obscuridad cuya aclaración se solicite. La sentencia también podrá aclararse de oficio. La Sala resolverá dentro de los tres días siguientes lo que estime procedente, sin que pueda variar la substancia de la resolución; la aclaración se considerará parte integrante de ésta.”</w:t>
      </w:r>
    </w:p>
    <w:p w:rsidR="00E26ADF" w:rsidRPr="0097655B" w:rsidRDefault="00E26ADF" w:rsidP="00E26ADF">
      <w:pPr>
        <w:ind w:left="786"/>
        <w:jc w:val="both"/>
        <w:rPr>
          <w:i/>
        </w:rPr>
      </w:pPr>
      <w:r w:rsidRPr="0097655B">
        <w:rPr>
          <w:i/>
        </w:rPr>
        <w:tab/>
      </w:r>
      <w:r w:rsidRPr="0097655B">
        <w:rPr>
          <w:i/>
        </w:rPr>
        <w:tab/>
      </w:r>
    </w:p>
    <w:p w:rsidR="00E26ADF" w:rsidRPr="0097655B" w:rsidRDefault="00E26ADF" w:rsidP="00E26ADF">
      <w:pPr>
        <w:jc w:val="both"/>
      </w:pPr>
      <w:r w:rsidRPr="0097655B">
        <w:t xml:space="preserve">No obsta a lo anterior, que el articulo transcrito se encuentra en el Código Procesal Administrativo y que en el asunto que nos ocupa corresponde a materia administrativa, en donde, efectivamente, la Ley de Procedimientos Administrativos del Estado y Municipios de San Luis Potosí  abrogada, establece la suplencia, ello en virtud de que en la ley que nos rige no establece las reglas a seguir para la aclaración de sentencia, pues dicho artículo establece que en lo no previsto en esta ley, serán aplicables supletoriamente la Ley de Procedimientos Administrativos del Estado y Municipios de San Luis Potosí, en aquello que no </w:t>
      </w:r>
      <w:r w:rsidRPr="0097655B">
        <w:lastRenderedPageBreak/>
        <w:t>contraríe su naturaleza, es decir, la supletoriedad de la ley opera, cuando, existiendo una figura jurídica en un ordenamiento legal, ésta no se encuentra regulada en forma clara y precisa, sino que es necesario acudir a otro cuerpo de leyes para determinar sus particularidades. Asimismo, la supletoriedad de leyes aplica solo para integrar una omisión en la Ley o para interpretar sus disposiciones en forma que se integre con principios generales contenidos en otras leyes.</w:t>
      </w:r>
    </w:p>
    <w:p w:rsidR="00E26ADF" w:rsidRPr="0097655B" w:rsidRDefault="00E26ADF" w:rsidP="00E26ADF">
      <w:pPr>
        <w:ind w:left="786"/>
        <w:jc w:val="both"/>
      </w:pPr>
    </w:p>
    <w:p w:rsidR="00E26ADF" w:rsidRPr="0097655B" w:rsidRDefault="00E26ADF" w:rsidP="00E26ADF">
      <w:pPr>
        <w:jc w:val="both"/>
      </w:pPr>
      <w:r w:rsidRPr="0097655B">
        <w:t>En esas condiciones, si bien, la Ley de Transparencia y Acceso a la Información Pública del Estado en su artículo 1°, establece la suplencia a la Ley de Procedimientos Administrativos del Estado y municipios de San Luis Potosí, el tercer transitorio del Código Procesal Administrativo para el Estado de San Luis Potosí abroga la Ley de Procedimientos Administrativos para el Estado y Municipios de San Luis Potosí, publicada en el Periódico Oficial del Estado el veintisiete de marzo de dos mil uno, la cual en su exposición de motivos establece:</w:t>
      </w:r>
    </w:p>
    <w:p w:rsidR="00E26ADF" w:rsidRDefault="00E26ADF" w:rsidP="00E26ADF">
      <w:pPr>
        <w:jc w:val="both"/>
        <w:rPr>
          <w:i/>
        </w:rPr>
      </w:pPr>
    </w:p>
    <w:p w:rsidR="00E26ADF" w:rsidRPr="0097655B" w:rsidRDefault="00E26ADF" w:rsidP="00E26ADF">
      <w:pPr>
        <w:jc w:val="both"/>
        <w:rPr>
          <w:i/>
        </w:rPr>
      </w:pPr>
      <w:r w:rsidRPr="0097655B">
        <w:rPr>
          <w:i/>
        </w:rPr>
        <w:t>“Existen en nuestra Entidad en materia administrativa, normas de carácter adjetivo contenidas en diversos ordenamientos, tales como la Ley de Procedimientos Administrativos del Estado y Municipios de San Luis Potosí y la Ley de Justicia Administrativa del Estado, razón por la que en atención al principio de economía y simplificación administrativa, se ha contemplado la conveniencia de unificar esos procedimientos tanto administrativos como contenciosos en un solo cuerpo normativo en la figura de un Código Procesal Administrativo que les revista mayo r congruencia y homogeneidad; simplifique términos y etapas, y facilite la aplicación de los mismos.”</w:t>
      </w:r>
    </w:p>
    <w:p w:rsidR="00E26ADF" w:rsidRPr="0097655B" w:rsidRDefault="00E26ADF" w:rsidP="00E26ADF">
      <w:pPr>
        <w:ind w:left="786"/>
        <w:jc w:val="both"/>
        <w:rPr>
          <w:i/>
        </w:rPr>
      </w:pPr>
    </w:p>
    <w:p w:rsidR="00E26ADF" w:rsidRPr="0097655B" w:rsidRDefault="00E26ADF" w:rsidP="00E26ADF">
      <w:pPr>
        <w:jc w:val="both"/>
        <w:rPr>
          <w:i/>
        </w:rPr>
      </w:pPr>
      <w:r w:rsidRPr="0097655B">
        <w:rPr>
          <w:i/>
        </w:rPr>
        <w:t>Conforme a lo anterior, este Código Procesal aglutina y unifica los diversos procedimientos administrativos, abroga la Ley de Procedimientos Administrativos del Estado y Municipios de San Luis Potosí, e incluye la parte adjetiva de la Ley de Justicia Administrativa, que pasó a ser la Ley Orgánica del Tribunal Estatal de Justicia Administrativa.</w:t>
      </w:r>
    </w:p>
    <w:p w:rsidR="00E26ADF" w:rsidRPr="0097655B" w:rsidRDefault="00E26ADF" w:rsidP="00E26ADF">
      <w:pPr>
        <w:ind w:left="786"/>
        <w:jc w:val="both"/>
        <w:rPr>
          <w:i/>
        </w:rPr>
      </w:pPr>
    </w:p>
    <w:p w:rsidR="00E26ADF" w:rsidRPr="0097655B" w:rsidRDefault="00E26ADF" w:rsidP="00E26ADF">
      <w:pPr>
        <w:jc w:val="both"/>
        <w:rPr>
          <w:i/>
        </w:rPr>
      </w:pPr>
      <w:r w:rsidRPr="0097655B">
        <w:rPr>
          <w:i/>
        </w:rPr>
        <w:t xml:space="preserve">En un esfuerzo por consolidar, unificar y simplificar los procedimientos administrativos , tanto oficiosos como contenciosos, cuyo contenido no es esencialmente nuevo, pero sí en la forma y orden en que se integra, el Código se divide en tres Libros, el Primero de ellos contiene las disposiciones generales y las comunes a los diversos procedimientos; el Segundo lo concerniente al procedimiento administrativo genérico; y el Tercero lo relativo al procedimiento contencioso administrativo en el que como nuevas figuras como el juicio en línea, que simplifican los procedimientos, el primero por su cuantía, y el segundo por la mayor simplificación y acceso a su tramitación vía internet a través de la plataforma que para ese efecto implemente el Tribunal”. </w:t>
      </w:r>
    </w:p>
    <w:p w:rsidR="00E26ADF" w:rsidRPr="0097655B" w:rsidRDefault="00E26ADF" w:rsidP="00E26ADF">
      <w:pPr>
        <w:ind w:left="786"/>
        <w:jc w:val="both"/>
        <w:rPr>
          <w:i/>
        </w:rPr>
      </w:pPr>
    </w:p>
    <w:p w:rsidR="00E26ADF" w:rsidRPr="0097655B" w:rsidRDefault="00E26ADF" w:rsidP="00E26ADF">
      <w:pPr>
        <w:jc w:val="both"/>
      </w:pPr>
      <w:r w:rsidRPr="0097655B">
        <w:t>Como se puede observar en líneas arriba, la voluntad del legislador, al crear el Código Procesal Administrativo, es conjuntar los diversos cuerpos normativos que regulan los diversos aspectos del derecho administrativo en el Estado, es decir, dicha Código tuvo una finalidad integradora, por lo que el sentido de éste fue atender los principio de simplicidad y economía; consecuentemente, la citada norma guarda congruencia con la norma que abrogó pues regula, tanto en lo sustantivo como en lo adjetivo, las relaciones administrativas, de ahí que resulte prudente invocarla como supletoria a la Ley de Transparencia y Acceso a la Información Pública del Estado de San Luis Potosí.</w:t>
      </w:r>
    </w:p>
    <w:p w:rsidR="00E26ADF" w:rsidRPr="0097655B" w:rsidRDefault="00E26ADF" w:rsidP="00E26ADF">
      <w:pPr>
        <w:ind w:left="786"/>
        <w:jc w:val="both"/>
        <w:rPr>
          <w:i/>
        </w:rPr>
      </w:pPr>
    </w:p>
    <w:p w:rsidR="00E26ADF" w:rsidRPr="0097655B" w:rsidRDefault="00E26ADF" w:rsidP="00E26ADF">
      <w:pPr>
        <w:jc w:val="both"/>
      </w:pPr>
      <w:r w:rsidRPr="0097655B">
        <w:lastRenderedPageBreak/>
        <w:t>Establecido lo anterior, en sesión de fecha 18 ocho de junio de 2018 dos mil dieciocho, el Pleno de la Comisión resolvió por unanimidad de votos el recurso de revisión 766/2017-1.</w:t>
      </w:r>
    </w:p>
    <w:p w:rsidR="00E26ADF" w:rsidRPr="0097655B" w:rsidRDefault="00E26ADF" w:rsidP="00E26ADF">
      <w:pPr>
        <w:jc w:val="both"/>
        <w:rPr>
          <w:i/>
        </w:rPr>
      </w:pPr>
    </w:p>
    <w:p w:rsidR="00E26ADF" w:rsidRPr="0097655B" w:rsidRDefault="00E26ADF" w:rsidP="00E26ADF">
      <w:pPr>
        <w:jc w:val="both"/>
      </w:pPr>
      <w:r w:rsidRPr="0097655B">
        <w:t>En la resolución por la que se emite esta aclaración de sentencia, se estableció como sentido aplicar el principio de afirmativa ficta.</w:t>
      </w:r>
    </w:p>
    <w:p w:rsidR="00E26ADF" w:rsidRPr="0097655B" w:rsidRDefault="00E26ADF" w:rsidP="00E26ADF">
      <w:pPr>
        <w:pStyle w:val="Prrafodelista"/>
        <w:rPr>
          <w:rFonts w:cs="Arial"/>
        </w:rPr>
      </w:pPr>
    </w:p>
    <w:p w:rsidR="00E26ADF" w:rsidRPr="0097655B" w:rsidRDefault="00E26ADF" w:rsidP="00E26ADF">
      <w:pPr>
        <w:jc w:val="both"/>
      </w:pPr>
      <w:r w:rsidRPr="0097655B">
        <w:t>Dicho principio, es una máxima del derecho de acceso a la información pública que consiste en que las personas no permanezcan por tiempo indefinido en la incertidumbre del silencio de la autoridad de otorgar respuesta su solicitud de acceso a la información pública en el plazo que le marcan los artículos 154 y 164 de la Ley de Transparencia y Acceso a la Información Pública del Estado, ya que estos preceptos tienen por objeto que los solicitantes no se vean afectados en su esfera jurídica ante la pasividad de la autoridad que legalmente debe de emitir una respuesta, de tal manera que no sea indefinida la conducta de abstención asumida por la autoridad.</w:t>
      </w:r>
    </w:p>
    <w:p w:rsidR="00E26ADF" w:rsidRPr="0097655B" w:rsidRDefault="00E26ADF" w:rsidP="00E26ADF">
      <w:pPr>
        <w:ind w:left="720"/>
        <w:jc w:val="both"/>
      </w:pPr>
    </w:p>
    <w:p w:rsidR="00E26ADF" w:rsidRPr="0097655B" w:rsidRDefault="00E26ADF" w:rsidP="00E26ADF">
      <w:pPr>
        <w:jc w:val="both"/>
      </w:pPr>
      <w:r w:rsidRPr="0097655B">
        <w:t xml:space="preserve">La consecuencia jurídica ante el silencio de la autoridad, conforme </w:t>
      </w:r>
      <w:r w:rsidRPr="0097655B">
        <w:rPr>
          <w:lang w:val="x-none"/>
        </w:rPr>
        <w:t>De los artículos 164 y 165, párrafo quinto, de la Ley de Transparencia, si la autoridad no demuestra que otorgó la información que le fue solicitada o dio la respuesta en tiempo –dentro del plazo de diez días–</w:t>
      </w:r>
      <w:r w:rsidRPr="0097655B">
        <w:t xml:space="preserve">, </w:t>
      </w:r>
      <w:r w:rsidRPr="0097655B">
        <w:rPr>
          <w:lang w:val="x-none"/>
        </w:rPr>
        <w:t xml:space="preserve">esta Comisión Estatal de Garantía de Acceso a la Información Pública aplicará el principio de afirmativa ficta en el sentido de obligar a la autoridad responsable a entregar la información de </w:t>
      </w:r>
      <w:r w:rsidRPr="0097655B">
        <w:rPr>
          <w:b/>
          <w:lang w:val="x-none"/>
        </w:rPr>
        <w:t>manera gratuita</w:t>
      </w:r>
      <w:r w:rsidRPr="0097655B">
        <w:rPr>
          <w:lang w:val="x-none"/>
        </w:rPr>
        <w:t xml:space="preserve"> en un plazo máximo de diez días hábiles tal y como lo establece dicho precepto. </w:t>
      </w:r>
    </w:p>
    <w:p w:rsidR="00E26ADF" w:rsidRPr="009D6FE1" w:rsidRDefault="00E26ADF" w:rsidP="00E26ADF">
      <w:pPr>
        <w:ind w:left="720"/>
        <w:jc w:val="both"/>
        <w:rPr>
          <w:i/>
        </w:rPr>
      </w:pPr>
    </w:p>
    <w:p w:rsidR="00E26ADF" w:rsidRPr="0097655B" w:rsidRDefault="00E26ADF" w:rsidP="00E26ADF">
      <w:pPr>
        <w:jc w:val="both"/>
      </w:pPr>
      <w:r w:rsidRPr="0097655B">
        <w:t>En la resolución por la que se emite esta aclaración de sentencia, como se dijo en el punto 2 de este proyecto, se resolvió aplicar el principio de afirmativa ficta, en el considerando Séptimo, 7.2, que se transcribe a continuación:</w:t>
      </w:r>
    </w:p>
    <w:p w:rsidR="00E26ADF" w:rsidRPr="0097655B" w:rsidRDefault="00E26ADF" w:rsidP="00E26ADF">
      <w:pPr>
        <w:jc w:val="both"/>
      </w:pPr>
    </w:p>
    <w:p w:rsidR="00E26ADF" w:rsidRPr="0097655B" w:rsidRDefault="00E26ADF" w:rsidP="00E26ADF">
      <w:pPr>
        <w:jc w:val="both"/>
        <w:rPr>
          <w:i/>
          <w:lang w:val="x-none"/>
        </w:rPr>
      </w:pPr>
      <w:r w:rsidRPr="0097655B">
        <w:rPr>
          <w:b/>
          <w:i/>
        </w:rPr>
        <w:t>“Sentido de la resolución.</w:t>
      </w:r>
      <w:r w:rsidRPr="0097655B">
        <w:rPr>
          <w:i/>
        </w:rPr>
        <w:t xml:space="preserve"> </w:t>
      </w:r>
      <w:r w:rsidRPr="0097655B">
        <w:rPr>
          <w:i/>
          <w:lang w:val="x-none"/>
        </w:rPr>
        <w:t xml:space="preserve">Por las consideraciones expuestas, esta Comisión Estatal de Garantía de Acceso a la Información Pública de conformidad con el artículo 164 de la Ley de Transparencia y Acceso a la Información Pública del Estado </w:t>
      </w:r>
      <w:r w:rsidRPr="0097655B">
        <w:rPr>
          <w:b/>
          <w:i/>
          <w:lang w:val="x-none"/>
        </w:rPr>
        <w:t>APLICA EL PRINCIPIO DE AFIRMATIVA FICTA</w:t>
      </w:r>
      <w:r w:rsidRPr="0097655B">
        <w:rPr>
          <w:i/>
          <w:lang w:val="x-none"/>
        </w:rPr>
        <w:t xml:space="preserve"> y conmina al sujeto obligado para que</w:t>
      </w:r>
      <w:r w:rsidRPr="0097655B">
        <w:rPr>
          <w:i/>
        </w:rPr>
        <w:t xml:space="preserve"> entregue gratuitamente</w:t>
      </w:r>
      <w:r w:rsidRPr="0097655B">
        <w:rPr>
          <w:i/>
          <w:lang w:val="x-none"/>
        </w:rPr>
        <w:t>:</w:t>
      </w:r>
    </w:p>
    <w:p w:rsidR="00E26ADF" w:rsidRPr="0097655B" w:rsidRDefault="00E26ADF" w:rsidP="00E26ADF">
      <w:pPr>
        <w:ind w:left="708"/>
        <w:jc w:val="both"/>
        <w:rPr>
          <w:i/>
        </w:rPr>
      </w:pPr>
    </w:p>
    <w:p w:rsidR="00E26ADF" w:rsidRPr="0097655B" w:rsidRDefault="00E26ADF" w:rsidP="00E26ADF">
      <w:pPr>
        <w:numPr>
          <w:ilvl w:val="0"/>
          <w:numId w:val="47"/>
        </w:numPr>
        <w:ind w:left="1428"/>
        <w:jc w:val="both"/>
        <w:rPr>
          <w:i/>
        </w:rPr>
      </w:pPr>
      <w:r w:rsidRPr="0097655B">
        <w:rPr>
          <w:i/>
        </w:rPr>
        <w:t>RELACIÓN, LISTADO O CANTIDAD DE DOCENTES DE LA BECENE, QUE INCUMPLIERON O RESULTARON FALTISTAS O RETARDADOS DURANTE LA APLICACIÓN DE LOS EXAMENES PROFESIONALES DE LA GENERACIÓN 2013-2017 EN LOS DÍAS 04 DE JULIO AL 11 DE JULIO 2017.”</w:t>
      </w:r>
    </w:p>
    <w:p w:rsidR="00E26ADF" w:rsidRPr="0097655B" w:rsidRDefault="00E26ADF" w:rsidP="00E26ADF">
      <w:pPr>
        <w:ind w:left="708"/>
        <w:jc w:val="both"/>
        <w:rPr>
          <w:i/>
        </w:rPr>
      </w:pPr>
    </w:p>
    <w:p w:rsidR="00E26ADF" w:rsidRPr="0097655B" w:rsidRDefault="00E26ADF" w:rsidP="00E26ADF">
      <w:pPr>
        <w:jc w:val="both"/>
        <w:rPr>
          <w:i/>
        </w:rPr>
      </w:pPr>
    </w:p>
    <w:p w:rsidR="00E26ADF" w:rsidRPr="0097655B" w:rsidRDefault="00E26ADF" w:rsidP="00E26ADF">
      <w:pPr>
        <w:jc w:val="both"/>
        <w:rPr>
          <w:b/>
        </w:rPr>
      </w:pPr>
      <w:r w:rsidRPr="0097655B">
        <w:t>Ahora bien, a efecto de agotar los extremos fijados en el artículo 254 del Código Procesal Administrativo del Estado de San Luis Potosí, en la resolución del recurso de revisión 766/2018-1 se advierte una contradicción a la aplicación en el principio de afirmativa ficta, en el punto 7.3 Precisiones de esta Resolución, en los que se señalaron costos para el solicitante, lo que evidentemente contradice las consecuencias jurídicas del principio de afirmativa ficta.</w:t>
      </w:r>
    </w:p>
    <w:p w:rsidR="00E26ADF" w:rsidRPr="0097655B" w:rsidRDefault="00E26ADF" w:rsidP="00E26ADF">
      <w:pPr>
        <w:ind w:left="786"/>
        <w:jc w:val="both"/>
        <w:rPr>
          <w:b/>
          <w:i/>
        </w:rPr>
      </w:pPr>
    </w:p>
    <w:p w:rsidR="00E26ADF" w:rsidRPr="0097655B" w:rsidRDefault="00E26ADF" w:rsidP="00E26ADF">
      <w:pPr>
        <w:jc w:val="both"/>
        <w:rPr>
          <w:b/>
        </w:rPr>
      </w:pPr>
      <w:r w:rsidRPr="0097655B">
        <w:t>Las precisiones a las que se hace referencia se transcriben a continuación:</w:t>
      </w:r>
    </w:p>
    <w:p w:rsidR="00E26ADF" w:rsidRPr="0097655B" w:rsidRDefault="00E26ADF" w:rsidP="00E26ADF">
      <w:pPr>
        <w:pStyle w:val="Prrafodelista"/>
        <w:rPr>
          <w:rFonts w:cs="Arial"/>
          <w:b/>
          <w:i/>
        </w:rPr>
      </w:pPr>
    </w:p>
    <w:p w:rsidR="00E26ADF" w:rsidRPr="0097655B" w:rsidRDefault="00E26ADF" w:rsidP="00E26ADF">
      <w:pPr>
        <w:pStyle w:val="Prrafodelista"/>
        <w:rPr>
          <w:rFonts w:cs="Arial"/>
          <w:b/>
          <w:i/>
        </w:rPr>
      </w:pPr>
      <w:r w:rsidRPr="0097655B">
        <w:rPr>
          <w:rFonts w:cs="Arial"/>
          <w:b/>
          <w:i/>
        </w:rPr>
        <w:t>[…]</w:t>
      </w:r>
    </w:p>
    <w:p w:rsidR="00E26ADF" w:rsidRPr="0097655B" w:rsidRDefault="00E26ADF" w:rsidP="00E26ADF">
      <w:pPr>
        <w:pStyle w:val="corte4fondo"/>
        <w:numPr>
          <w:ilvl w:val="0"/>
          <w:numId w:val="48"/>
        </w:numPr>
        <w:spacing w:line="240" w:lineRule="auto"/>
        <w:rPr>
          <w:rFonts w:cs="Arial"/>
          <w:i/>
          <w:sz w:val="24"/>
          <w:szCs w:val="24"/>
        </w:rPr>
      </w:pPr>
      <w:r w:rsidRPr="0097655B">
        <w:rPr>
          <w:rFonts w:cs="Arial"/>
          <w:i/>
          <w:sz w:val="24"/>
          <w:szCs w:val="24"/>
        </w:rPr>
        <w:lastRenderedPageBreak/>
        <w:t>En cuanto a lo ordenado, la información debe de entregarse en la modalidad solicitada, es decir, mediante la reproducción y, si ésta no consta más de veinte, dicha reproducción debe ser gratuita siempre y cuando no contenga datos confidenciales.</w:t>
      </w:r>
    </w:p>
    <w:p w:rsidR="00E26ADF" w:rsidRPr="0097655B" w:rsidRDefault="00E26ADF" w:rsidP="00E26ADF">
      <w:pPr>
        <w:pStyle w:val="corte4fondo"/>
        <w:numPr>
          <w:ilvl w:val="0"/>
          <w:numId w:val="48"/>
        </w:numPr>
        <w:spacing w:line="240" w:lineRule="auto"/>
        <w:rPr>
          <w:rFonts w:cs="Arial"/>
          <w:i/>
          <w:sz w:val="24"/>
          <w:szCs w:val="24"/>
        </w:rPr>
      </w:pPr>
      <w:r w:rsidRPr="0097655B">
        <w:rPr>
          <w:rFonts w:cs="Arial"/>
          <w:i/>
          <w:sz w:val="24"/>
          <w:szCs w:val="24"/>
        </w:rPr>
        <w:t>En todo momento el sujeto obligado debe de cuidar toda aquélla información que sea confidencial, pues si de la información que se ordenó su entrega contiene datos de esa naturaleza, luego el sujeto obligado debe de elaborar la versión pública y, a costa del solicitante.</w:t>
      </w:r>
    </w:p>
    <w:p w:rsidR="00E26ADF" w:rsidRPr="0097655B" w:rsidRDefault="00E26ADF" w:rsidP="00E26ADF">
      <w:pPr>
        <w:pStyle w:val="Prrafodelista"/>
        <w:numPr>
          <w:ilvl w:val="0"/>
          <w:numId w:val="48"/>
        </w:numPr>
        <w:rPr>
          <w:rFonts w:cs="Arial"/>
          <w:i/>
          <w:lang w:val="x-none"/>
        </w:rPr>
      </w:pPr>
      <w:r w:rsidRPr="0097655B">
        <w:rPr>
          <w:rFonts w:cs="Arial"/>
          <w:i/>
          <w:lang w:val="x-none"/>
        </w:rPr>
        <w:t xml:space="preserve">En el entendido de que el sujeto obligado deberá de proporcionar lugar y horarios de atención al público, personas que lo atenderán, así como todos aquéllos elementos que permitan y </w:t>
      </w:r>
      <w:r w:rsidRPr="0097655B">
        <w:rPr>
          <w:rFonts w:cs="Arial"/>
          <w:b/>
          <w:i/>
          <w:lang w:val="x-none"/>
        </w:rPr>
        <w:t>faciliten la entrega gratuita de la información.</w:t>
      </w:r>
      <w:r w:rsidRPr="0097655B">
        <w:rPr>
          <w:rFonts w:cs="Arial"/>
          <w:i/>
          <w:lang w:val="x-none"/>
        </w:rPr>
        <w:t xml:space="preserve">  </w:t>
      </w:r>
    </w:p>
    <w:p w:rsidR="00E26ADF" w:rsidRPr="0097655B" w:rsidRDefault="00E26ADF" w:rsidP="00E26ADF">
      <w:pPr>
        <w:ind w:left="786"/>
        <w:jc w:val="both"/>
        <w:rPr>
          <w:b/>
          <w:i/>
        </w:rPr>
      </w:pPr>
      <w:r w:rsidRPr="0097655B">
        <w:rPr>
          <w:b/>
          <w:i/>
        </w:rPr>
        <w:t>[…]</w:t>
      </w:r>
    </w:p>
    <w:p w:rsidR="00E26ADF" w:rsidRPr="0097655B" w:rsidRDefault="00E26ADF" w:rsidP="00E26ADF">
      <w:pPr>
        <w:pStyle w:val="Prrafodelista"/>
        <w:rPr>
          <w:rFonts w:cs="Arial"/>
          <w:b/>
          <w:i/>
        </w:rPr>
      </w:pPr>
    </w:p>
    <w:p w:rsidR="00E26ADF" w:rsidRPr="0097655B" w:rsidRDefault="00E26ADF" w:rsidP="00E26ADF">
      <w:pPr>
        <w:ind w:left="786"/>
        <w:jc w:val="both"/>
      </w:pPr>
      <w:r w:rsidRPr="0097655B">
        <w:t>De este modo, para que exista congruencia con la aplicación del principio de afirmativa ficta, la redacción de los efectos citados debe ser como sigue:</w:t>
      </w:r>
    </w:p>
    <w:p w:rsidR="00E26ADF" w:rsidRPr="0097655B" w:rsidRDefault="00E26ADF" w:rsidP="00E26ADF">
      <w:pPr>
        <w:ind w:left="786"/>
        <w:jc w:val="both"/>
        <w:rPr>
          <w:i/>
        </w:rPr>
      </w:pPr>
    </w:p>
    <w:p w:rsidR="00E26ADF" w:rsidRPr="009D6FE1" w:rsidRDefault="00E26ADF" w:rsidP="00E26ADF">
      <w:pPr>
        <w:numPr>
          <w:ilvl w:val="0"/>
          <w:numId w:val="48"/>
        </w:numPr>
        <w:jc w:val="both"/>
        <w:rPr>
          <w:lang w:val="x-none"/>
        </w:rPr>
      </w:pPr>
      <w:r w:rsidRPr="009D6FE1">
        <w:rPr>
          <w:lang w:val="x-none"/>
        </w:rPr>
        <w:t xml:space="preserve">En cuanto a lo ordenado, la información debe de entregarse en la modalidad solicitada, es decir, mediante la reproducción </w:t>
      </w:r>
      <w:r w:rsidRPr="009D6FE1">
        <w:t>puede ser copia simple o certificada, de conformidad a la manifestación del solicitante.</w:t>
      </w:r>
    </w:p>
    <w:p w:rsidR="00E26ADF" w:rsidRPr="009D6FE1" w:rsidRDefault="00E26ADF" w:rsidP="00E26ADF">
      <w:pPr>
        <w:ind w:left="720"/>
        <w:jc w:val="both"/>
        <w:rPr>
          <w:lang w:val="x-none"/>
        </w:rPr>
      </w:pPr>
    </w:p>
    <w:p w:rsidR="00E26ADF" w:rsidRPr="009D6FE1" w:rsidRDefault="00E26ADF" w:rsidP="00E26ADF">
      <w:pPr>
        <w:numPr>
          <w:ilvl w:val="0"/>
          <w:numId w:val="48"/>
        </w:numPr>
        <w:jc w:val="both"/>
        <w:rPr>
          <w:lang w:val="x-none"/>
        </w:rPr>
      </w:pPr>
      <w:r w:rsidRPr="009D6FE1">
        <w:rPr>
          <w:lang w:val="x-none"/>
        </w:rPr>
        <w:t>En todo momento el sujeto obligado debe de cuidar toda aquélla información que sea confidencial, pues si de la información que se ordenó su entrega contiene datos de esa naturaleza, luego el sujeto obligado debe de elaborar la versión pública</w:t>
      </w:r>
      <w:r w:rsidRPr="009D6FE1">
        <w:t>, sin costo para el recurrente.</w:t>
      </w:r>
    </w:p>
    <w:p w:rsidR="00E26ADF" w:rsidRPr="009D6FE1" w:rsidRDefault="00E26ADF" w:rsidP="00E26ADF">
      <w:pPr>
        <w:pStyle w:val="Prrafodelista"/>
        <w:jc w:val="both"/>
        <w:rPr>
          <w:rFonts w:cs="Arial"/>
          <w:lang w:val="x-none"/>
        </w:rPr>
      </w:pPr>
    </w:p>
    <w:p w:rsidR="00E26ADF" w:rsidRPr="009D6FE1" w:rsidRDefault="00E26ADF" w:rsidP="00E26ADF">
      <w:pPr>
        <w:pStyle w:val="Prrafodelista"/>
        <w:numPr>
          <w:ilvl w:val="0"/>
          <w:numId w:val="48"/>
        </w:numPr>
        <w:jc w:val="both"/>
        <w:rPr>
          <w:rFonts w:cs="Arial"/>
          <w:lang w:val="x-none"/>
        </w:rPr>
      </w:pPr>
      <w:r w:rsidRPr="009D6FE1">
        <w:rPr>
          <w:rFonts w:cs="Arial"/>
          <w:lang w:val="x-none"/>
        </w:rPr>
        <w:t>En el entendido de que el sujeto obligado deberá de proporcionar lugar y horarios de atención al público</w:t>
      </w:r>
      <w:r w:rsidRPr="009D6FE1">
        <w:rPr>
          <w:rFonts w:cs="Arial"/>
        </w:rPr>
        <w:t xml:space="preserve"> de la unidad de transparencia</w:t>
      </w:r>
      <w:r w:rsidRPr="009D6FE1">
        <w:rPr>
          <w:rFonts w:cs="Arial"/>
          <w:lang w:val="x-none"/>
        </w:rPr>
        <w:t xml:space="preserve">, personas que lo atenderán, así como todos aquéllos elementos que permitan y faciliten la entrega gratuita de la información.  </w:t>
      </w:r>
    </w:p>
    <w:p w:rsidR="00E26ADF" w:rsidRPr="009D6FE1" w:rsidRDefault="00E26ADF" w:rsidP="00E26ADF">
      <w:pPr>
        <w:jc w:val="both"/>
        <w:rPr>
          <w:i/>
        </w:rPr>
      </w:pPr>
    </w:p>
    <w:p w:rsidR="00E26ADF" w:rsidRPr="0097655B" w:rsidRDefault="00E26ADF" w:rsidP="00E26ADF">
      <w:pPr>
        <w:jc w:val="both"/>
      </w:pPr>
      <w:r w:rsidRPr="0097655B">
        <w:t xml:space="preserve">Por lo expuesto y fundado, </w:t>
      </w:r>
      <w:r w:rsidR="00696D1B">
        <w:t>solicito a este</w:t>
      </w:r>
      <w:r w:rsidRPr="0097655B">
        <w:t xml:space="preserve"> Pleno, la aprobación de la presente aclaración. A efecto de que sea agregada en los autos del expediente RR-766/2017-1, para que surta todos los efectos legales correspondientes, notificar a las partes y el sujeto obligado lo tome en cuenta para el cumplimiento.</w:t>
      </w:r>
    </w:p>
    <w:p w:rsidR="00E26ADF" w:rsidRPr="0097655B" w:rsidRDefault="00E26ADF" w:rsidP="00E26ADF">
      <w:pPr>
        <w:ind w:left="786"/>
        <w:jc w:val="both"/>
      </w:pPr>
    </w:p>
    <w:p w:rsidR="00E26ADF" w:rsidRPr="0097655B" w:rsidRDefault="00E26ADF" w:rsidP="00E26ADF">
      <w:pPr>
        <w:jc w:val="both"/>
      </w:pPr>
      <w:r w:rsidRPr="0097655B">
        <w:t>Quedan intocados los demás aspectos de la resolución, salvo el plazo con el que cuenta el sujeto obligado para dar cumplimiento a la resolución de marras, por lo que se considera otorgar un plazo de 5 cinco días a partir de la notificación de la presente aclaración, para que otorgue cumplimiento de acuerdo con lo que aquí se establece, toda vez que la aclaración de sentencia se considera parte integrante de ésta.</w:t>
      </w:r>
    </w:p>
    <w:p w:rsidR="00E26ADF" w:rsidRDefault="00696D1B" w:rsidP="00E26ADF">
      <w:pPr>
        <w:spacing w:before="240" w:after="120"/>
        <w:jc w:val="both"/>
      </w:pPr>
      <w:r w:rsidRPr="00696D1B">
        <w:rPr>
          <w:b/>
          <w:color w:val="000000"/>
          <w:lang w:val="es-MX"/>
        </w:rPr>
        <w:t>Rosa María Motilla García, Secretaria de Pleno:</w:t>
      </w:r>
      <w:r>
        <w:rPr>
          <w:b/>
          <w:color w:val="000000"/>
          <w:lang w:val="es-MX"/>
        </w:rPr>
        <w:t xml:space="preserve"> </w:t>
      </w:r>
      <w:r w:rsidR="00E26ADF">
        <w:t>S</w:t>
      </w:r>
      <w:r w:rsidR="00E26ADF" w:rsidRPr="00A00AD4">
        <w:t>e somete a la consideración del Pleno:</w:t>
      </w:r>
    </w:p>
    <w:p w:rsidR="00E26ADF" w:rsidRPr="00331007" w:rsidRDefault="00E26ADF" w:rsidP="00E26ADF">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E26ADF" w:rsidRPr="00B85E4B" w:rsidRDefault="00E26ADF" w:rsidP="00E26ADF">
      <w:pPr>
        <w:spacing w:before="240" w:after="120"/>
        <w:jc w:val="both"/>
      </w:pPr>
      <w:r w:rsidRPr="0021620A">
        <w:rPr>
          <w:b/>
          <w:spacing w:val="2"/>
        </w:rPr>
        <w:t>Alejandro Lafuente Torres, Comisionado:</w:t>
      </w:r>
      <w:r w:rsidRPr="0021620A">
        <w:rPr>
          <w:spacing w:val="2"/>
        </w:rPr>
        <w:t xml:space="preserve"> A favor.</w:t>
      </w:r>
    </w:p>
    <w:p w:rsidR="00E26ADF" w:rsidRPr="0021620A" w:rsidRDefault="00E26ADF" w:rsidP="00E26ADF">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E26ADF" w:rsidRDefault="00696D1B" w:rsidP="00E26ADF">
      <w:pPr>
        <w:jc w:val="both"/>
      </w:pPr>
      <w:r w:rsidRPr="00696D1B">
        <w:rPr>
          <w:b/>
          <w:color w:val="000000"/>
          <w:lang w:val="es-MX"/>
        </w:rPr>
        <w:lastRenderedPageBreak/>
        <w:t>Rosa María Motilla García, Secretaria de Pleno:</w:t>
      </w:r>
      <w:r>
        <w:rPr>
          <w:b/>
          <w:color w:val="000000"/>
          <w:lang w:val="es-MX"/>
        </w:rPr>
        <w:t xml:space="preserve"> </w:t>
      </w:r>
      <w:r w:rsidR="00E26ADF" w:rsidRPr="0021620A">
        <w:rPr>
          <w:spacing w:val="2"/>
        </w:rPr>
        <w:t xml:space="preserve">En consecuencia, se aprueba por </w:t>
      </w:r>
      <w:r w:rsidR="00E26ADF" w:rsidRPr="0021620A">
        <w:rPr>
          <w:b/>
          <w:spacing w:val="2"/>
        </w:rPr>
        <w:t>Unanimidad de Votos</w:t>
      </w:r>
      <w:r w:rsidR="00E26ADF">
        <w:rPr>
          <w:b/>
          <w:spacing w:val="2"/>
        </w:rPr>
        <w:t xml:space="preserve"> </w:t>
      </w:r>
      <w:r w:rsidR="00E26ADF" w:rsidRPr="0097655B">
        <w:t>la aprobación de la aclaración</w:t>
      </w:r>
      <w:r w:rsidR="00E26ADF">
        <w:t xml:space="preserve"> de sentencia </w:t>
      </w:r>
      <w:r w:rsidR="00E26ADF" w:rsidRPr="0097655B">
        <w:t xml:space="preserve">del expediente RR-766/2017-1, para que surta todos los efectos legales correspondientes, </w:t>
      </w:r>
      <w:r w:rsidR="00E26ADF">
        <w:t xml:space="preserve">se ordena </w:t>
      </w:r>
      <w:r w:rsidR="00E26ADF" w:rsidRPr="0097655B">
        <w:t>notificar a las partes y</w:t>
      </w:r>
      <w:r w:rsidR="00E26ADF">
        <w:t xml:space="preserve"> en consecuencia,</w:t>
      </w:r>
      <w:r w:rsidR="00E26ADF" w:rsidRPr="0097655B">
        <w:t xml:space="preserve"> el sujeto obligado lo </w:t>
      </w:r>
      <w:r w:rsidR="00E26ADF">
        <w:t>deberá tomar</w:t>
      </w:r>
      <w:r w:rsidR="00E26ADF" w:rsidRPr="0097655B">
        <w:t xml:space="preserve"> en cuenta para el cumplimiento.</w:t>
      </w:r>
    </w:p>
    <w:p w:rsidR="00E26ADF" w:rsidRDefault="00E26ADF" w:rsidP="00E26ADF">
      <w:pPr>
        <w:jc w:val="both"/>
      </w:pPr>
    </w:p>
    <w:p w:rsidR="00E26ADF" w:rsidRDefault="00696D1B" w:rsidP="00696D1B">
      <w:pPr>
        <w:pStyle w:val="Textoindependiente"/>
        <w:suppressAutoHyphens/>
        <w:spacing w:after="120"/>
        <w:rPr>
          <w:lang w:val="es-MX"/>
        </w:rPr>
      </w:pPr>
      <w:r w:rsidRPr="00696D1B">
        <w:rPr>
          <w:b/>
          <w:color w:val="000000"/>
          <w:lang w:val="es-MX"/>
        </w:rPr>
        <w:t>Rosa María Motilla García, Secretaria de Pleno:</w:t>
      </w:r>
      <w:r>
        <w:rPr>
          <w:b/>
          <w:color w:val="000000"/>
          <w:lang w:val="es-MX"/>
        </w:rPr>
        <w:t xml:space="preserve"> </w:t>
      </w:r>
      <w:r w:rsidR="00E26ADF" w:rsidRPr="002E22B8">
        <w:t>Análisis y aprobación en su caso del acta levantada con motivo de la celebración de l</w:t>
      </w:r>
      <w:r w:rsidR="00E26ADF">
        <w:t>a Sesión Extraordinaria de 15 de agosto de 2018</w:t>
      </w:r>
      <w:r w:rsidR="00E26ADF" w:rsidRPr="00D21349">
        <w:t>.</w:t>
      </w:r>
      <w:r w:rsidR="00E26ADF" w:rsidRPr="00684BB9">
        <w:rPr>
          <w:lang w:val="es-MX"/>
        </w:rPr>
        <w:t xml:space="preserve"> </w:t>
      </w:r>
    </w:p>
    <w:p w:rsidR="00E26ADF" w:rsidRDefault="00E26ADF" w:rsidP="00E26ADF">
      <w:pPr>
        <w:spacing w:before="240" w:after="120"/>
        <w:jc w:val="both"/>
      </w:pPr>
      <w:r>
        <w:t>S</w:t>
      </w:r>
      <w:r w:rsidRPr="00A00AD4">
        <w:t>e somete a la consideración del Pleno:</w:t>
      </w:r>
    </w:p>
    <w:p w:rsidR="00E26ADF" w:rsidRPr="00331007" w:rsidRDefault="00E26ADF" w:rsidP="00E26ADF">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E26ADF" w:rsidRPr="00B85E4B" w:rsidRDefault="00E26ADF" w:rsidP="00E26ADF">
      <w:pPr>
        <w:spacing w:before="240" w:after="120"/>
        <w:jc w:val="both"/>
      </w:pPr>
      <w:r w:rsidRPr="0021620A">
        <w:rPr>
          <w:b/>
          <w:spacing w:val="2"/>
        </w:rPr>
        <w:t>Alejandro Lafuente Torres, Comisionado:</w:t>
      </w:r>
      <w:r w:rsidRPr="0021620A">
        <w:rPr>
          <w:spacing w:val="2"/>
        </w:rPr>
        <w:t xml:space="preserve"> A favor.</w:t>
      </w:r>
    </w:p>
    <w:p w:rsidR="00E26ADF" w:rsidRPr="0021620A" w:rsidRDefault="00E26ADF" w:rsidP="00E26ADF">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E26ADF" w:rsidRDefault="00696D1B" w:rsidP="00696D1B">
      <w:pPr>
        <w:pStyle w:val="Textoindependiente"/>
        <w:rPr>
          <w:lang w:val="es-MX"/>
        </w:rPr>
      </w:pPr>
      <w:r w:rsidRPr="00696D1B">
        <w:rPr>
          <w:b/>
          <w:color w:val="000000"/>
          <w:lang w:val="es-MX"/>
        </w:rPr>
        <w:t>Rosa María Motilla García, Secretaria de Pleno:</w:t>
      </w:r>
      <w:r>
        <w:rPr>
          <w:b/>
          <w:color w:val="000000"/>
          <w:lang w:val="es-MX"/>
        </w:rPr>
        <w:t xml:space="preserve"> </w:t>
      </w:r>
      <w:r w:rsidR="00E26ADF" w:rsidRPr="0021620A">
        <w:rPr>
          <w:spacing w:val="2"/>
        </w:rPr>
        <w:t xml:space="preserve">En consecuencia, se aprueba por </w:t>
      </w:r>
      <w:r w:rsidR="00E26ADF" w:rsidRPr="0021620A">
        <w:rPr>
          <w:b/>
          <w:spacing w:val="2"/>
        </w:rPr>
        <w:t>Unanimidad de Votos</w:t>
      </w:r>
      <w:r w:rsidR="00E26ADF">
        <w:rPr>
          <w:b/>
          <w:spacing w:val="2"/>
        </w:rPr>
        <w:t xml:space="preserve"> </w:t>
      </w:r>
      <w:r w:rsidR="00E26ADF" w:rsidRPr="002E22B8">
        <w:t>el acta levantada con motivo de la celebración de l</w:t>
      </w:r>
      <w:r w:rsidR="00E26ADF">
        <w:t>a Sesión Extraordinaria de 15 de agosto de 2018</w:t>
      </w:r>
      <w:r w:rsidR="00E26ADF" w:rsidRPr="00D21349">
        <w:t>.</w:t>
      </w:r>
    </w:p>
    <w:p w:rsidR="00696D1B" w:rsidRDefault="00696D1B" w:rsidP="009D744B">
      <w:pPr>
        <w:pStyle w:val="Textoindependiente"/>
        <w:rPr>
          <w:rFonts w:cs="Arial"/>
          <w:szCs w:val="24"/>
          <w:lang w:val="es-MX"/>
        </w:rPr>
      </w:pPr>
    </w:p>
    <w:p w:rsidR="009D744B" w:rsidRDefault="006D681A" w:rsidP="009D744B">
      <w:pPr>
        <w:pStyle w:val="Textoindependiente"/>
        <w:rPr>
          <w:rFonts w:cs="Arial"/>
          <w:szCs w:val="24"/>
        </w:rPr>
      </w:pPr>
      <w:r>
        <w:rPr>
          <w:rFonts w:cs="Arial"/>
          <w:szCs w:val="24"/>
          <w:lang w:val="es-MX"/>
        </w:rPr>
        <w:t>Comisionada</w:t>
      </w:r>
      <w:r w:rsidR="009D744B">
        <w:rPr>
          <w:rFonts w:cs="Arial"/>
          <w:szCs w:val="24"/>
          <w:lang w:val="es-MX"/>
        </w:rPr>
        <w:t xml:space="preserve"> Presidente le informo que se han </w:t>
      </w:r>
      <w:r w:rsidR="00644814" w:rsidRPr="002F4038">
        <w:rPr>
          <w:rFonts w:cs="Arial"/>
          <w:szCs w:val="24"/>
        </w:rPr>
        <w:t>agotado los puntos</w:t>
      </w:r>
      <w:r w:rsidR="009D744B">
        <w:rPr>
          <w:rFonts w:cs="Arial"/>
          <w:szCs w:val="24"/>
        </w:rPr>
        <w:t xml:space="preserve"> contenidos en el orden del día.</w:t>
      </w:r>
    </w:p>
    <w:p w:rsidR="009D744B" w:rsidRDefault="009D744B" w:rsidP="009D744B">
      <w:pPr>
        <w:pStyle w:val="Textoindependiente"/>
        <w:rPr>
          <w:rFonts w:cs="Arial"/>
          <w:szCs w:val="24"/>
        </w:rPr>
      </w:pPr>
    </w:p>
    <w:p w:rsidR="00644814" w:rsidRDefault="006D681A" w:rsidP="009D744B">
      <w:pPr>
        <w:pStyle w:val="Textoindependiente"/>
        <w:rPr>
          <w:rFonts w:cs="Arial"/>
          <w:szCs w:val="24"/>
        </w:rPr>
      </w:pPr>
      <w:r>
        <w:rPr>
          <w:rFonts w:cs="Arial"/>
          <w:b/>
          <w:szCs w:val="24"/>
        </w:rPr>
        <w:t>Comisionada</w:t>
      </w:r>
      <w:r w:rsidR="009D744B" w:rsidRPr="008450BA">
        <w:rPr>
          <w:rFonts w:cs="Arial"/>
          <w:b/>
          <w:szCs w:val="24"/>
        </w:rPr>
        <w:t xml:space="preserve"> Presidente </w:t>
      </w:r>
      <w:r>
        <w:rPr>
          <w:rFonts w:cs="Arial"/>
          <w:b/>
          <w:szCs w:val="24"/>
        </w:rPr>
        <w:t>Paulina Sánchez Pérez del Pozo</w:t>
      </w:r>
      <w:r w:rsidR="009D744B">
        <w:rPr>
          <w:rFonts w:cs="Arial"/>
          <w:b/>
          <w:szCs w:val="24"/>
        </w:rPr>
        <w:t>:</w:t>
      </w:r>
      <w:r w:rsidR="009D744B">
        <w:rPr>
          <w:rFonts w:cs="Arial"/>
          <w:szCs w:val="24"/>
        </w:rPr>
        <w:t xml:space="preserve"> </w:t>
      </w:r>
      <w:r w:rsidR="009D744B" w:rsidRPr="00BD7E1F">
        <w:rPr>
          <w:rFonts w:cs="Arial"/>
          <w:i/>
          <w:szCs w:val="24"/>
        </w:rPr>
        <w:t xml:space="preserve">Gracias Secretaria, por consiguiente al no haber </w:t>
      </w:r>
      <w:r w:rsidR="00644814" w:rsidRPr="00BD7E1F">
        <w:rPr>
          <w:rFonts w:cs="Arial"/>
          <w:i/>
          <w:szCs w:val="24"/>
        </w:rPr>
        <w:t>otro asunto que trata</w:t>
      </w:r>
      <w:r w:rsidR="009D744B" w:rsidRPr="00BD7E1F">
        <w:rPr>
          <w:rFonts w:cs="Arial"/>
          <w:i/>
          <w:szCs w:val="24"/>
        </w:rPr>
        <w:t xml:space="preserve">r </w:t>
      </w:r>
      <w:r w:rsidR="00644814" w:rsidRPr="00BD7E1F">
        <w:rPr>
          <w:rFonts w:cs="Arial"/>
          <w:i/>
          <w:szCs w:val="24"/>
        </w:rPr>
        <w:t>se</w:t>
      </w:r>
      <w:r w:rsidR="009D744B" w:rsidRPr="00BD7E1F">
        <w:rPr>
          <w:rFonts w:cs="Arial"/>
          <w:i/>
          <w:szCs w:val="24"/>
        </w:rPr>
        <w:t xml:space="preserve"> clausura la Sesión, siendo las</w:t>
      </w:r>
      <w:r w:rsidR="00FC5806">
        <w:rPr>
          <w:rFonts w:cs="Arial"/>
          <w:i/>
          <w:szCs w:val="24"/>
        </w:rPr>
        <w:t xml:space="preserve"> </w:t>
      </w:r>
      <w:r w:rsidR="00696D1B">
        <w:rPr>
          <w:rFonts w:cs="Arial"/>
          <w:i/>
          <w:szCs w:val="24"/>
        </w:rPr>
        <w:t xml:space="preserve">trece </w:t>
      </w:r>
      <w:r w:rsidR="008D5FB7" w:rsidRPr="00BD7E1F">
        <w:rPr>
          <w:rFonts w:cs="Arial"/>
          <w:i/>
          <w:szCs w:val="24"/>
        </w:rPr>
        <w:t>horas</w:t>
      </w:r>
      <w:r w:rsidR="00711E15">
        <w:rPr>
          <w:rFonts w:cs="Arial"/>
          <w:i/>
          <w:szCs w:val="24"/>
        </w:rPr>
        <w:t xml:space="preserve"> con </w:t>
      </w:r>
      <w:r w:rsidR="00696D1B">
        <w:rPr>
          <w:rFonts w:cs="Arial"/>
          <w:i/>
          <w:szCs w:val="24"/>
        </w:rPr>
        <w:t xml:space="preserve">cincuenta y cinco </w:t>
      </w:r>
      <w:r w:rsidR="00711E15">
        <w:rPr>
          <w:rFonts w:cs="Arial"/>
          <w:i/>
          <w:szCs w:val="24"/>
        </w:rPr>
        <w:t>minutos</w:t>
      </w:r>
      <w:r w:rsidR="00644814" w:rsidRPr="00BD7E1F">
        <w:rPr>
          <w:rFonts w:cs="Arial"/>
          <w:i/>
          <w:szCs w:val="24"/>
        </w:rPr>
        <w:t>, del día de su inicio,</w:t>
      </w:r>
      <w:r w:rsidR="007074F8" w:rsidRPr="00BD7E1F">
        <w:rPr>
          <w:rFonts w:cs="Arial"/>
          <w:i/>
          <w:szCs w:val="24"/>
        </w:rPr>
        <w:t xml:space="preserve"> por lo que declaro que todos los acuerdos emitidos por el Pleno de la Comisión en la presente Sesión son válidos,</w:t>
      </w:r>
      <w:r w:rsidR="00644814" w:rsidRPr="00BD7E1F">
        <w:rPr>
          <w:rFonts w:cs="Arial"/>
          <w:i/>
          <w:szCs w:val="24"/>
        </w:rPr>
        <w:t xml:space="preserve"> dándose por enterados y notificados los presentes de los Acuerdos tomados,</w:t>
      </w:r>
      <w:r w:rsidR="009D744B">
        <w:rPr>
          <w:rFonts w:cs="Arial"/>
          <w:szCs w:val="24"/>
        </w:rPr>
        <w:t xml:space="preserve"> Secretaria le instruyo que asigne el número de acuerdo que corresponda a los acuerdos en el acta levantada con motivo de la presente Sesión </w:t>
      </w:r>
      <w:r w:rsidR="00644814" w:rsidRPr="002F4038">
        <w:rPr>
          <w:rFonts w:cs="Arial"/>
          <w:szCs w:val="24"/>
        </w:rPr>
        <w:t xml:space="preserve">para constancia legal. </w:t>
      </w:r>
    </w:p>
    <w:p w:rsidR="004C591F" w:rsidRDefault="004C591F" w:rsidP="009D744B">
      <w:pPr>
        <w:pStyle w:val="Textoindependiente"/>
        <w:rPr>
          <w:rFonts w:cs="Arial"/>
          <w:szCs w:val="24"/>
        </w:rPr>
      </w:pPr>
    </w:p>
    <w:p w:rsidR="004C591F" w:rsidRPr="002F4038" w:rsidRDefault="003B1658" w:rsidP="009D744B">
      <w:pPr>
        <w:pStyle w:val="Textoindependiente"/>
        <w:rPr>
          <w:rFonts w:cs="Arial"/>
          <w:szCs w:val="24"/>
        </w:rPr>
      </w:pPr>
      <w:r>
        <w:rPr>
          <w:rFonts w:cs="Arial"/>
          <w:szCs w:val="24"/>
        </w:rPr>
        <w:t>B</w:t>
      </w:r>
      <w:r w:rsidR="004C591F">
        <w:rPr>
          <w:rFonts w:cs="Arial"/>
          <w:szCs w:val="24"/>
        </w:rPr>
        <w:t>uen día.</w:t>
      </w:r>
      <w:bookmarkStart w:id="0" w:name="_GoBack"/>
      <w:bookmarkEnd w:id="0"/>
    </w:p>
    <w:sectPr w:rsidR="004C591F" w:rsidRPr="002F4038" w:rsidSect="00961991">
      <w:headerReference w:type="even" r:id="rId8"/>
      <w:headerReference w:type="default" r:id="rId9"/>
      <w:footerReference w:type="even" r:id="rId10"/>
      <w:footerReference w:type="default" r:id="rId11"/>
      <w:pgSz w:w="12240" w:h="20160" w:code="5"/>
      <w:pgMar w:top="2835" w:right="1418" w:bottom="2552" w:left="1985" w:header="425" w:footer="851"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5F03" w:rsidRDefault="00FA5F03" w:rsidP="006D044B">
      <w:r>
        <w:separator/>
      </w:r>
    </w:p>
  </w:endnote>
  <w:endnote w:type="continuationSeparator" w:id="0">
    <w:p w:rsidR="00FA5F03" w:rsidRDefault="00FA5F03" w:rsidP="006D0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9D7" w:rsidRDefault="00547A4E" w:rsidP="00EE4E53">
    <w:pPr>
      <w:pStyle w:val="Piedepgina"/>
      <w:framePr w:wrap="around" w:vAnchor="text" w:hAnchor="margin" w:xAlign="center" w:y="1"/>
      <w:rPr>
        <w:rStyle w:val="Nmerodepgina"/>
      </w:rPr>
    </w:pPr>
    <w:r>
      <w:rPr>
        <w:rStyle w:val="Nmerodepgina"/>
      </w:rPr>
      <w:fldChar w:fldCharType="begin"/>
    </w:r>
    <w:r w:rsidR="00F769D7">
      <w:rPr>
        <w:rStyle w:val="Nmerodepgina"/>
      </w:rPr>
      <w:instrText xml:space="preserve">PAGE  </w:instrText>
    </w:r>
    <w:r>
      <w:rPr>
        <w:rStyle w:val="Nmerodepgina"/>
      </w:rPr>
      <w:fldChar w:fldCharType="end"/>
    </w:r>
  </w:p>
  <w:p w:rsidR="00F769D7" w:rsidRDefault="00F769D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9D7" w:rsidRPr="00124C7C" w:rsidRDefault="00547A4E" w:rsidP="00E512AA">
    <w:pPr>
      <w:pStyle w:val="Piedepgina"/>
      <w:framePr w:wrap="around" w:vAnchor="text" w:hAnchor="page" w:x="6376" w:y="-627"/>
      <w:rPr>
        <w:rStyle w:val="Nmerodepgina"/>
        <w:sz w:val="20"/>
      </w:rPr>
    </w:pPr>
    <w:r w:rsidRPr="00124C7C">
      <w:rPr>
        <w:rStyle w:val="Nmerodepgina"/>
        <w:sz w:val="20"/>
      </w:rPr>
      <w:fldChar w:fldCharType="begin"/>
    </w:r>
    <w:r w:rsidR="00F769D7" w:rsidRPr="00124C7C">
      <w:rPr>
        <w:rStyle w:val="Nmerodepgina"/>
        <w:sz w:val="20"/>
      </w:rPr>
      <w:instrText xml:space="preserve">PAGE  </w:instrText>
    </w:r>
    <w:r w:rsidRPr="00124C7C">
      <w:rPr>
        <w:rStyle w:val="Nmerodepgina"/>
        <w:sz w:val="20"/>
      </w:rPr>
      <w:fldChar w:fldCharType="separate"/>
    </w:r>
    <w:r w:rsidR="00696D1B">
      <w:rPr>
        <w:rStyle w:val="Nmerodepgina"/>
        <w:noProof/>
        <w:sz w:val="20"/>
      </w:rPr>
      <w:t>29</w:t>
    </w:r>
    <w:r w:rsidRPr="00124C7C">
      <w:rPr>
        <w:rStyle w:val="Nmerodepgina"/>
        <w:sz w:val="20"/>
      </w:rPr>
      <w:fldChar w:fldCharType="end"/>
    </w:r>
  </w:p>
  <w:p w:rsidR="00F769D7" w:rsidRDefault="00F769D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5F03" w:rsidRDefault="00FA5F03" w:rsidP="006D044B">
      <w:r>
        <w:separator/>
      </w:r>
    </w:p>
  </w:footnote>
  <w:footnote w:type="continuationSeparator" w:id="0">
    <w:p w:rsidR="00FA5F03" w:rsidRDefault="00FA5F03" w:rsidP="006D04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9D7" w:rsidRDefault="00547A4E" w:rsidP="00EE4E53">
    <w:pPr>
      <w:pStyle w:val="Encabezado"/>
      <w:framePr w:wrap="around" w:vAnchor="text" w:hAnchor="margin" w:xAlign="center" w:y="1"/>
      <w:rPr>
        <w:rStyle w:val="Nmerodepgina"/>
      </w:rPr>
    </w:pPr>
    <w:r>
      <w:rPr>
        <w:rStyle w:val="Nmerodepgina"/>
      </w:rPr>
      <w:fldChar w:fldCharType="begin"/>
    </w:r>
    <w:r w:rsidR="00F769D7">
      <w:rPr>
        <w:rStyle w:val="Nmerodepgina"/>
      </w:rPr>
      <w:instrText xml:space="preserve">PAGE  </w:instrText>
    </w:r>
    <w:r>
      <w:rPr>
        <w:rStyle w:val="Nmerodepgina"/>
      </w:rPr>
      <w:fldChar w:fldCharType="end"/>
    </w:r>
  </w:p>
  <w:p w:rsidR="00F769D7" w:rsidRDefault="00F769D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9D7" w:rsidRPr="00C75A1B" w:rsidRDefault="00F769D7">
    <w:pPr>
      <w:pStyle w:val="Encabezado"/>
      <w:framePr w:wrap="around" w:vAnchor="text" w:hAnchor="margin" w:xAlign="center" w:y="1"/>
      <w:rPr>
        <w:rStyle w:val="Nmerodepgina"/>
        <w:sz w:val="20"/>
      </w:rPr>
    </w:pPr>
  </w:p>
  <w:p w:rsidR="00F769D7" w:rsidRDefault="00F769D7" w:rsidP="00EE4E53">
    <w:pPr>
      <w:pStyle w:val="Encabezado"/>
      <w:jc w:val="right"/>
      <w:rPr>
        <w:sz w:val="16"/>
        <w:szCs w:val="16"/>
      </w:rPr>
    </w:pPr>
  </w:p>
  <w:p w:rsidR="00E26ADF" w:rsidRDefault="00E26ADF" w:rsidP="00E26ADF">
    <w:pPr>
      <w:pStyle w:val="Encabezado"/>
      <w:jc w:val="right"/>
      <w:rPr>
        <w:sz w:val="16"/>
        <w:szCs w:val="16"/>
      </w:rPr>
    </w:pPr>
    <w:r>
      <w:rPr>
        <w:sz w:val="16"/>
        <w:szCs w:val="16"/>
      </w:rPr>
      <w:t>CEGAIP-ASCE-28/2018</w:t>
    </w:r>
  </w:p>
  <w:p w:rsidR="00E26ADF" w:rsidRPr="00E8179B" w:rsidRDefault="00E26ADF" w:rsidP="00E26ADF">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22 VEINTIDÓS DE AGOSTO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F769D7" w:rsidRPr="00E8179B" w:rsidRDefault="00F769D7" w:rsidP="00A77198">
    <w:pPr>
      <w:pStyle w:val="Encabezado"/>
      <w:jc w:val="right"/>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594F7F"/>
    <w:multiLevelType w:val="hybridMultilevel"/>
    <w:tmpl w:val="80860B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EA16FBB"/>
    <w:multiLevelType w:val="hybridMultilevel"/>
    <w:tmpl w:val="1A547C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2BF6EE3"/>
    <w:multiLevelType w:val="hybridMultilevel"/>
    <w:tmpl w:val="BE1265CE"/>
    <w:lvl w:ilvl="0" w:tplc="080A000F">
      <w:start w:val="1"/>
      <w:numFmt w:val="decimal"/>
      <w:lvlText w:val="%1."/>
      <w:lvlJc w:val="left"/>
      <w:pPr>
        <w:ind w:left="92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3597EF0"/>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7">
    <w:nsid w:val="1A7123C5"/>
    <w:multiLevelType w:val="hybridMultilevel"/>
    <w:tmpl w:val="04B4D9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F901B63"/>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9">
    <w:nsid w:val="203F4A99"/>
    <w:multiLevelType w:val="multilevel"/>
    <w:tmpl w:val="1758D73E"/>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2294405A"/>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1">
    <w:nsid w:val="27923425"/>
    <w:multiLevelType w:val="hybridMultilevel"/>
    <w:tmpl w:val="9200801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89C3082"/>
    <w:multiLevelType w:val="hybridMultilevel"/>
    <w:tmpl w:val="973088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9153783"/>
    <w:multiLevelType w:val="hybridMultilevel"/>
    <w:tmpl w:val="DC0A26AA"/>
    <w:lvl w:ilvl="0" w:tplc="080A0001">
      <w:start w:val="9"/>
      <w:numFmt w:val="bullet"/>
      <w:lvlText w:val=""/>
      <w:lvlJc w:val="left"/>
      <w:pPr>
        <w:ind w:left="720" w:hanging="360"/>
      </w:pPr>
      <w:rPr>
        <w:rFonts w:ascii="Symbol" w:eastAsia="Times New Roman" w:hAnsi="Symbo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D8C1D08"/>
    <w:multiLevelType w:val="hybridMultilevel"/>
    <w:tmpl w:val="682CF1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2F9F23A7"/>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nsid w:val="31D9138A"/>
    <w:multiLevelType w:val="hybridMultilevel"/>
    <w:tmpl w:val="973088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32B80D5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3CE154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4B94E1A"/>
    <w:multiLevelType w:val="hybridMultilevel"/>
    <w:tmpl w:val="5E1233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359D1187"/>
    <w:multiLevelType w:val="hybridMultilevel"/>
    <w:tmpl w:val="940AEFB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7AE5ECD"/>
    <w:multiLevelType w:val="multilevel"/>
    <w:tmpl w:val="34A0329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381E21FF"/>
    <w:multiLevelType w:val="hybridMultilevel"/>
    <w:tmpl w:val="B5842E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38C5197A"/>
    <w:multiLevelType w:val="hybridMultilevel"/>
    <w:tmpl w:val="7DD02D8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3CB24433"/>
    <w:multiLevelType w:val="multilevel"/>
    <w:tmpl w:val="DC2C433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3D7744C1"/>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6">
    <w:nsid w:val="3E847DF1"/>
    <w:multiLevelType w:val="hybridMultilevel"/>
    <w:tmpl w:val="0E0A031E"/>
    <w:lvl w:ilvl="0" w:tplc="23ACF232">
      <w:start w:val="213"/>
      <w:numFmt w:val="decimal"/>
      <w:lvlText w:val="%1"/>
      <w:lvlJc w:val="left"/>
      <w:pPr>
        <w:ind w:left="1430" w:hanging="36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27">
    <w:nsid w:val="40356B5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8">
    <w:nsid w:val="44D010B2"/>
    <w:multiLevelType w:val="hybridMultilevel"/>
    <w:tmpl w:val="A0ECEB9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47D7363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0">
    <w:nsid w:val="4EA31582"/>
    <w:multiLevelType w:val="multilevel"/>
    <w:tmpl w:val="8C44B93A"/>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4F7E5EF3"/>
    <w:multiLevelType w:val="hybridMultilevel"/>
    <w:tmpl w:val="B62A1F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5440758D"/>
    <w:multiLevelType w:val="hybridMultilevel"/>
    <w:tmpl w:val="0308B7BA"/>
    <w:lvl w:ilvl="0" w:tplc="3070B938">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5EE0075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5">
    <w:nsid w:val="61386987"/>
    <w:multiLevelType w:val="hybridMultilevel"/>
    <w:tmpl w:val="C31CC582"/>
    <w:lvl w:ilvl="0" w:tplc="D4A413BE">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6">
    <w:nsid w:val="67725D92"/>
    <w:multiLevelType w:val="multilevel"/>
    <w:tmpl w:val="59F4430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37">
    <w:nsid w:val="67AA29E7"/>
    <w:multiLevelType w:val="hybridMultilevel"/>
    <w:tmpl w:val="AE9053A0"/>
    <w:lvl w:ilvl="0" w:tplc="9B464AB6">
      <w:start w:val="9"/>
      <w:numFmt w:val="bullet"/>
      <w:lvlText w:val=""/>
      <w:lvlJc w:val="left"/>
      <w:pPr>
        <w:ind w:left="1080" w:hanging="360"/>
      </w:pPr>
      <w:rPr>
        <w:rFonts w:ascii="Symbol" w:eastAsia="Times New Roman" w:hAnsi="Symbol" w:cs="Times New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8">
    <w:nsid w:val="6C3D36ED"/>
    <w:multiLevelType w:val="hybridMultilevel"/>
    <w:tmpl w:val="A0DEFFDE"/>
    <w:lvl w:ilvl="0" w:tplc="080A000F">
      <w:start w:val="1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6E9179C1"/>
    <w:multiLevelType w:val="hybridMultilevel"/>
    <w:tmpl w:val="98C66FC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6F04318F"/>
    <w:multiLevelType w:val="hybridMultilevel"/>
    <w:tmpl w:val="AA0C337A"/>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1">
    <w:nsid w:val="6FF97594"/>
    <w:multiLevelType w:val="hybridMultilevel"/>
    <w:tmpl w:val="BB52E5B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715524A9"/>
    <w:multiLevelType w:val="hybridMultilevel"/>
    <w:tmpl w:val="49300828"/>
    <w:lvl w:ilvl="0" w:tplc="FF723C22">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43">
    <w:nsid w:val="717B5533"/>
    <w:multiLevelType w:val="hybridMultilevel"/>
    <w:tmpl w:val="21D8B428"/>
    <w:lvl w:ilvl="0" w:tplc="2294F3A2">
      <w:start w:val="8"/>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726E40CB"/>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5">
    <w:nsid w:val="73FA7BCA"/>
    <w:multiLevelType w:val="multilevel"/>
    <w:tmpl w:val="B37C133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nsid w:val="75D659BD"/>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7">
    <w:nsid w:val="76E57348"/>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8">
    <w:nsid w:val="79FE6284"/>
    <w:multiLevelType w:val="hybridMultilevel"/>
    <w:tmpl w:val="3426178E"/>
    <w:lvl w:ilvl="0" w:tplc="240AE4F8">
      <w:start w:val="1"/>
      <w:numFmt w:val="decimal"/>
      <w:lvlText w:val="%1."/>
      <w:lvlJc w:val="left"/>
      <w:pPr>
        <w:ind w:left="720" w:hanging="360"/>
      </w:pPr>
      <w:rPr>
        <w:rFonts w:hint="default"/>
        <w:lang w:val="es-MX"/>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5"/>
  </w:num>
  <w:num w:numId="3">
    <w:abstractNumId w:val="42"/>
  </w:num>
  <w:num w:numId="4">
    <w:abstractNumId w:val="40"/>
  </w:num>
  <w:num w:numId="5">
    <w:abstractNumId w:val="31"/>
  </w:num>
  <w:num w:numId="6">
    <w:abstractNumId w:val="32"/>
  </w:num>
  <w:num w:numId="7">
    <w:abstractNumId w:val="43"/>
  </w:num>
  <w:num w:numId="8">
    <w:abstractNumId w:val="11"/>
  </w:num>
  <w:num w:numId="9">
    <w:abstractNumId w:val="13"/>
  </w:num>
  <w:num w:numId="10">
    <w:abstractNumId w:val="37"/>
  </w:num>
  <w:num w:numId="11">
    <w:abstractNumId w:val="33"/>
  </w:num>
  <w:num w:numId="12">
    <w:abstractNumId w:val="1"/>
  </w:num>
  <w:num w:numId="13">
    <w:abstractNumId w:val="36"/>
  </w:num>
  <w:num w:numId="14">
    <w:abstractNumId w:val="18"/>
  </w:num>
  <w:num w:numId="15">
    <w:abstractNumId w:val="23"/>
  </w:num>
  <w:num w:numId="16">
    <w:abstractNumId w:val="28"/>
  </w:num>
  <w:num w:numId="17">
    <w:abstractNumId w:val="21"/>
  </w:num>
  <w:num w:numId="18">
    <w:abstractNumId w:val="29"/>
  </w:num>
  <w:num w:numId="19">
    <w:abstractNumId w:val="17"/>
  </w:num>
  <w:num w:numId="20">
    <w:abstractNumId w:val="27"/>
  </w:num>
  <w:num w:numId="21">
    <w:abstractNumId w:val="45"/>
  </w:num>
  <w:num w:numId="22">
    <w:abstractNumId w:val="19"/>
  </w:num>
  <w:num w:numId="23">
    <w:abstractNumId w:val="9"/>
  </w:num>
  <w:num w:numId="24">
    <w:abstractNumId w:val="6"/>
  </w:num>
  <w:num w:numId="25">
    <w:abstractNumId w:val="46"/>
  </w:num>
  <w:num w:numId="26">
    <w:abstractNumId w:val="5"/>
  </w:num>
  <w:num w:numId="27">
    <w:abstractNumId w:val="44"/>
  </w:num>
  <w:num w:numId="28">
    <w:abstractNumId w:val="47"/>
  </w:num>
  <w:num w:numId="29">
    <w:abstractNumId w:val="34"/>
  </w:num>
  <w:num w:numId="30">
    <w:abstractNumId w:val="22"/>
  </w:num>
  <w:num w:numId="31">
    <w:abstractNumId w:val="25"/>
  </w:num>
  <w:num w:numId="32">
    <w:abstractNumId w:val="24"/>
  </w:num>
  <w:num w:numId="33">
    <w:abstractNumId w:val="26"/>
  </w:num>
  <w:num w:numId="34">
    <w:abstractNumId w:val="39"/>
  </w:num>
  <w:num w:numId="35">
    <w:abstractNumId w:val="30"/>
  </w:num>
  <w:num w:numId="36">
    <w:abstractNumId w:val="38"/>
  </w:num>
  <w:num w:numId="37">
    <w:abstractNumId w:val="41"/>
  </w:num>
  <w:num w:numId="38">
    <w:abstractNumId w:val="8"/>
  </w:num>
  <w:num w:numId="39">
    <w:abstractNumId w:val="15"/>
  </w:num>
  <w:num w:numId="40">
    <w:abstractNumId w:val="14"/>
  </w:num>
  <w:num w:numId="41">
    <w:abstractNumId w:val="10"/>
  </w:num>
  <w:num w:numId="42">
    <w:abstractNumId w:val="20"/>
  </w:num>
  <w:num w:numId="43">
    <w:abstractNumId w:val="3"/>
  </w:num>
  <w:num w:numId="44">
    <w:abstractNumId w:val="12"/>
  </w:num>
  <w:num w:numId="45">
    <w:abstractNumId w:val="16"/>
  </w:num>
  <w:num w:numId="46">
    <w:abstractNumId w:val="7"/>
  </w:num>
  <w:num w:numId="47">
    <w:abstractNumId w:val="2"/>
  </w:num>
  <w:num w:numId="48">
    <w:abstractNumId w:val="4"/>
  </w:num>
  <w:num w:numId="49">
    <w:abstractNumId w:val="4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08"/>
  <w:hyphenationZone w:val="425"/>
  <w:characterSpacingControl w:val="doNotCompress"/>
  <w:hdrShapeDefaults>
    <o:shapedefaults v:ext="edit" spidmax="465921"/>
  </w:hdrShapeDefaults>
  <w:footnotePr>
    <w:footnote w:id="-1"/>
    <w:footnote w:id="0"/>
  </w:footnotePr>
  <w:endnotePr>
    <w:endnote w:id="-1"/>
    <w:endnote w:id="0"/>
  </w:endnotePr>
  <w:compat>
    <w:compatSetting w:name="compatibilityMode" w:uri="http://schemas.microsoft.com/office/word" w:val="12"/>
  </w:compat>
  <w:rsids>
    <w:rsidRoot w:val="006D044B"/>
    <w:rsid w:val="000075D2"/>
    <w:rsid w:val="00011274"/>
    <w:rsid w:val="00011AE4"/>
    <w:rsid w:val="00013A1C"/>
    <w:rsid w:val="000176CC"/>
    <w:rsid w:val="000220E0"/>
    <w:rsid w:val="00024AC4"/>
    <w:rsid w:val="00024C7A"/>
    <w:rsid w:val="00025528"/>
    <w:rsid w:val="000300D0"/>
    <w:rsid w:val="00033F0A"/>
    <w:rsid w:val="00035949"/>
    <w:rsid w:val="000363EC"/>
    <w:rsid w:val="00037935"/>
    <w:rsid w:val="00037B6D"/>
    <w:rsid w:val="00042DB4"/>
    <w:rsid w:val="00044640"/>
    <w:rsid w:val="00044B24"/>
    <w:rsid w:val="000459F5"/>
    <w:rsid w:val="0005479E"/>
    <w:rsid w:val="00054C7C"/>
    <w:rsid w:val="00060B82"/>
    <w:rsid w:val="00061707"/>
    <w:rsid w:val="00064AA4"/>
    <w:rsid w:val="0006614A"/>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3403"/>
    <w:rsid w:val="000C5652"/>
    <w:rsid w:val="000C5B0F"/>
    <w:rsid w:val="000C7C00"/>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3ED5"/>
    <w:rsid w:val="00131896"/>
    <w:rsid w:val="00142972"/>
    <w:rsid w:val="001461AF"/>
    <w:rsid w:val="0015108A"/>
    <w:rsid w:val="00151B5E"/>
    <w:rsid w:val="00153012"/>
    <w:rsid w:val="001538E5"/>
    <w:rsid w:val="00155635"/>
    <w:rsid w:val="00161F94"/>
    <w:rsid w:val="001679D4"/>
    <w:rsid w:val="001749F3"/>
    <w:rsid w:val="001818EB"/>
    <w:rsid w:val="0018288A"/>
    <w:rsid w:val="00184CBC"/>
    <w:rsid w:val="00185F21"/>
    <w:rsid w:val="00185F64"/>
    <w:rsid w:val="001904F7"/>
    <w:rsid w:val="0019433C"/>
    <w:rsid w:val="00195C38"/>
    <w:rsid w:val="00197CDB"/>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2C2C"/>
    <w:rsid w:val="001E549D"/>
    <w:rsid w:val="001E679E"/>
    <w:rsid w:val="001E7291"/>
    <w:rsid w:val="001F31DF"/>
    <w:rsid w:val="001F5F66"/>
    <w:rsid w:val="001F70C7"/>
    <w:rsid w:val="00202381"/>
    <w:rsid w:val="002030A9"/>
    <w:rsid w:val="002047B7"/>
    <w:rsid w:val="00206A0B"/>
    <w:rsid w:val="00212187"/>
    <w:rsid w:val="0021220C"/>
    <w:rsid w:val="00212B15"/>
    <w:rsid w:val="00213F1D"/>
    <w:rsid w:val="0021632A"/>
    <w:rsid w:val="002179A4"/>
    <w:rsid w:val="00217E56"/>
    <w:rsid w:val="002209BF"/>
    <w:rsid w:val="002210B5"/>
    <w:rsid w:val="00221FA2"/>
    <w:rsid w:val="00222E1A"/>
    <w:rsid w:val="0022550B"/>
    <w:rsid w:val="00226FDA"/>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A27"/>
    <w:rsid w:val="00252D9B"/>
    <w:rsid w:val="0025352F"/>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A308D"/>
    <w:rsid w:val="002B126A"/>
    <w:rsid w:val="002B130A"/>
    <w:rsid w:val="002B1919"/>
    <w:rsid w:val="002B520A"/>
    <w:rsid w:val="002B6525"/>
    <w:rsid w:val="002B681A"/>
    <w:rsid w:val="002B77E6"/>
    <w:rsid w:val="002B7BF2"/>
    <w:rsid w:val="002C6E94"/>
    <w:rsid w:val="002D2E05"/>
    <w:rsid w:val="002D514D"/>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6F1B"/>
    <w:rsid w:val="0031799A"/>
    <w:rsid w:val="003239FC"/>
    <w:rsid w:val="00323FE5"/>
    <w:rsid w:val="00325B75"/>
    <w:rsid w:val="00331781"/>
    <w:rsid w:val="003445FF"/>
    <w:rsid w:val="003474F8"/>
    <w:rsid w:val="00353DE9"/>
    <w:rsid w:val="00356FF8"/>
    <w:rsid w:val="00357E8D"/>
    <w:rsid w:val="00362DF4"/>
    <w:rsid w:val="003634D9"/>
    <w:rsid w:val="00363CCD"/>
    <w:rsid w:val="00364922"/>
    <w:rsid w:val="003768D5"/>
    <w:rsid w:val="00381D7A"/>
    <w:rsid w:val="00385034"/>
    <w:rsid w:val="0038789B"/>
    <w:rsid w:val="003878C9"/>
    <w:rsid w:val="00393854"/>
    <w:rsid w:val="003A08D4"/>
    <w:rsid w:val="003A2000"/>
    <w:rsid w:val="003A64CA"/>
    <w:rsid w:val="003A7E7C"/>
    <w:rsid w:val="003B1658"/>
    <w:rsid w:val="003B60D1"/>
    <w:rsid w:val="003B6898"/>
    <w:rsid w:val="003B706F"/>
    <w:rsid w:val="003C0726"/>
    <w:rsid w:val="003C0A45"/>
    <w:rsid w:val="003C3498"/>
    <w:rsid w:val="003C6838"/>
    <w:rsid w:val="003C725A"/>
    <w:rsid w:val="003C7DB1"/>
    <w:rsid w:val="003D107D"/>
    <w:rsid w:val="003D4212"/>
    <w:rsid w:val="003E1F67"/>
    <w:rsid w:val="003E2934"/>
    <w:rsid w:val="003E4FA4"/>
    <w:rsid w:val="003E5B10"/>
    <w:rsid w:val="003E6DD2"/>
    <w:rsid w:val="003F06D0"/>
    <w:rsid w:val="003F4A70"/>
    <w:rsid w:val="003F6E78"/>
    <w:rsid w:val="00401409"/>
    <w:rsid w:val="00402797"/>
    <w:rsid w:val="00402A40"/>
    <w:rsid w:val="00412038"/>
    <w:rsid w:val="004139A0"/>
    <w:rsid w:val="00414307"/>
    <w:rsid w:val="004173F3"/>
    <w:rsid w:val="00417B8B"/>
    <w:rsid w:val="004256AF"/>
    <w:rsid w:val="00427142"/>
    <w:rsid w:val="004307D4"/>
    <w:rsid w:val="004336A3"/>
    <w:rsid w:val="00436454"/>
    <w:rsid w:val="00441DF4"/>
    <w:rsid w:val="00442A55"/>
    <w:rsid w:val="004501A6"/>
    <w:rsid w:val="00451F47"/>
    <w:rsid w:val="0045313C"/>
    <w:rsid w:val="00456C33"/>
    <w:rsid w:val="00461AB5"/>
    <w:rsid w:val="00471CC8"/>
    <w:rsid w:val="00472D74"/>
    <w:rsid w:val="00475266"/>
    <w:rsid w:val="004773C3"/>
    <w:rsid w:val="004802AD"/>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B0E0D"/>
    <w:rsid w:val="004B1909"/>
    <w:rsid w:val="004B402A"/>
    <w:rsid w:val="004B4491"/>
    <w:rsid w:val="004B5827"/>
    <w:rsid w:val="004B6091"/>
    <w:rsid w:val="004B6987"/>
    <w:rsid w:val="004C591F"/>
    <w:rsid w:val="004D15B2"/>
    <w:rsid w:val="004D324E"/>
    <w:rsid w:val="004D438F"/>
    <w:rsid w:val="004E072C"/>
    <w:rsid w:val="004E2973"/>
    <w:rsid w:val="004E2A59"/>
    <w:rsid w:val="004E358C"/>
    <w:rsid w:val="004E3981"/>
    <w:rsid w:val="004E4E55"/>
    <w:rsid w:val="004E68B1"/>
    <w:rsid w:val="004F00CC"/>
    <w:rsid w:val="004F442F"/>
    <w:rsid w:val="004F5C57"/>
    <w:rsid w:val="004F5F1F"/>
    <w:rsid w:val="00506C33"/>
    <w:rsid w:val="0050784A"/>
    <w:rsid w:val="0052263B"/>
    <w:rsid w:val="00532E6C"/>
    <w:rsid w:val="00534A60"/>
    <w:rsid w:val="005366A1"/>
    <w:rsid w:val="005428C7"/>
    <w:rsid w:val="00543116"/>
    <w:rsid w:val="00543426"/>
    <w:rsid w:val="00543524"/>
    <w:rsid w:val="005435A6"/>
    <w:rsid w:val="005441CD"/>
    <w:rsid w:val="00545112"/>
    <w:rsid w:val="005469A7"/>
    <w:rsid w:val="005477A4"/>
    <w:rsid w:val="00547A4E"/>
    <w:rsid w:val="00552057"/>
    <w:rsid w:val="00554736"/>
    <w:rsid w:val="00565ECD"/>
    <w:rsid w:val="00571B9C"/>
    <w:rsid w:val="00572BD6"/>
    <w:rsid w:val="00575205"/>
    <w:rsid w:val="00583BA1"/>
    <w:rsid w:val="005855F3"/>
    <w:rsid w:val="00590FD6"/>
    <w:rsid w:val="005924E8"/>
    <w:rsid w:val="00592702"/>
    <w:rsid w:val="00592889"/>
    <w:rsid w:val="00592CF3"/>
    <w:rsid w:val="0059452B"/>
    <w:rsid w:val="005964D1"/>
    <w:rsid w:val="005A0654"/>
    <w:rsid w:val="005A1459"/>
    <w:rsid w:val="005A19DE"/>
    <w:rsid w:val="005A1C42"/>
    <w:rsid w:val="005A3C20"/>
    <w:rsid w:val="005B0F0C"/>
    <w:rsid w:val="005B193F"/>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61F1"/>
    <w:rsid w:val="006403E2"/>
    <w:rsid w:val="006426EB"/>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0336"/>
    <w:rsid w:val="0067485D"/>
    <w:rsid w:val="0067551F"/>
    <w:rsid w:val="00685C47"/>
    <w:rsid w:val="00686BE8"/>
    <w:rsid w:val="0069061D"/>
    <w:rsid w:val="006912E1"/>
    <w:rsid w:val="00696874"/>
    <w:rsid w:val="00696D18"/>
    <w:rsid w:val="00696D1B"/>
    <w:rsid w:val="006B27AF"/>
    <w:rsid w:val="006B7CEB"/>
    <w:rsid w:val="006C04C7"/>
    <w:rsid w:val="006C14FA"/>
    <w:rsid w:val="006C1590"/>
    <w:rsid w:val="006C51DF"/>
    <w:rsid w:val="006D044B"/>
    <w:rsid w:val="006D14CF"/>
    <w:rsid w:val="006D3DC0"/>
    <w:rsid w:val="006D4842"/>
    <w:rsid w:val="006D681A"/>
    <w:rsid w:val="006D6D34"/>
    <w:rsid w:val="006E2490"/>
    <w:rsid w:val="006F14AD"/>
    <w:rsid w:val="006F1FF5"/>
    <w:rsid w:val="00701144"/>
    <w:rsid w:val="00702EEF"/>
    <w:rsid w:val="007036B4"/>
    <w:rsid w:val="00703E33"/>
    <w:rsid w:val="007074F8"/>
    <w:rsid w:val="00711E15"/>
    <w:rsid w:val="00715154"/>
    <w:rsid w:val="00715A89"/>
    <w:rsid w:val="007202C3"/>
    <w:rsid w:val="00724084"/>
    <w:rsid w:val="00727A2B"/>
    <w:rsid w:val="007307EA"/>
    <w:rsid w:val="007310D8"/>
    <w:rsid w:val="00736AC9"/>
    <w:rsid w:val="0074043F"/>
    <w:rsid w:val="007421F9"/>
    <w:rsid w:val="00744881"/>
    <w:rsid w:val="00745115"/>
    <w:rsid w:val="00745786"/>
    <w:rsid w:val="007510AB"/>
    <w:rsid w:val="0075125C"/>
    <w:rsid w:val="00751C2C"/>
    <w:rsid w:val="00751DC5"/>
    <w:rsid w:val="00752044"/>
    <w:rsid w:val="00752378"/>
    <w:rsid w:val="007530E0"/>
    <w:rsid w:val="007541B0"/>
    <w:rsid w:val="0075535B"/>
    <w:rsid w:val="0075591F"/>
    <w:rsid w:val="00755CA0"/>
    <w:rsid w:val="007576F6"/>
    <w:rsid w:val="007629C5"/>
    <w:rsid w:val="007638E9"/>
    <w:rsid w:val="00764589"/>
    <w:rsid w:val="00765F0B"/>
    <w:rsid w:val="0076771D"/>
    <w:rsid w:val="00770AE3"/>
    <w:rsid w:val="00774345"/>
    <w:rsid w:val="00776B2F"/>
    <w:rsid w:val="00777F4D"/>
    <w:rsid w:val="00780FCD"/>
    <w:rsid w:val="00782446"/>
    <w:rsid w:val="00784F89"/>
    <w:rsid w:val="00786B0F"/>
    <w:rsid w:val="00787C43"/>
    <w:rsid w:val="007903DC"/>
    <w:rsid w:val="00790A61"/>
    <w:rsid w:val="00793CA3"/>
    <w:rsid w:val="007968B2"/>
    <w:rsid w:val="0079772C"/>
    <w:rsid w:val="007A0707"/>
    <w:rsid w:val="007A5F19"/>
    <w:rsid w:val="007A7A9B"/>
    <w:rsid w:val="007A7FDF"/>
    <w:rsid w:val="007B0DCE"/>
    <w:rsid w:val="007C07F8"/>
    <w:rsid w:val="007C5697"/>
    <w:rsid w:val="007C6698"/>
    <w:rsid w:val="007D534C"/>
    <w:rsid w:val="007D6080"/>
    <w:rsid w:val="007D6D56"/>
    <w:rsid w:val="007E0BEF"/>
    <w:rsid w:val="007E1069"/>
    <w:rsid w:val="007E3055"/>
    <w:rsid w:val="007E31D8"/>
    <w:rsid w:val="007E3ABB"/>
    <w:rsid w:val="007E3DEB"/>
    <w:rsid w:val="007E5F5D"/>
    <w:rsid w:val="007F24AD"/>
    <w:rsid w:val="007F7FC9"/>
    <w:rsid w:val="008004D6"/>
    <w:rsid w:val="00800578"/>
    <w:rsid w:val="008049B8"/>
    <w:rsid w:val="008064B1"/>
    <w:rsid w:val="00807991"/>
    <w:rsid w:val="008162B6"/>
    <w:rsid w:val="0081645D"/>
    <w:rsid w:val="00822954"/>
    <w:rsid w:val="00823870"/>
    <w:rsid w:val="00825708"/>
    <w:rsid w:val="008259EC"/>
    <w:rsid w:val="00827242"/>
    <w:rsid w:val="0083070A"/>
    <w:rsid w:val="00831E80"/>
    <w:rsid w:val="00832AB9"/>
    <w:rsid w:val="00836F45"/>
    <w:rsid w:val="008422A9"/>
    <w:rsid w:val="00842FD2"/>
    <w:rsid w:val="0084307C"/>
    <w:rsid w:val="008434EA"/>
    <w:rsid w:val="00845045"/>
    <w:rsid w:val="008450BA"/>
    <w:rsid w:val="00845F02"/>
    <w:rsid w:val="00845F5B"/>
    <w:rsid w:val="00846DA1"/>
    <w:rsid w:val="00853F07"/>
    <w:rsid w:val="00855B5C"/>
    <w:rsid w:val="0085749D"/>
    <w:rsid w:val="00860B22"/>
    <w:rsid w:val="008638CC"/>
    <w:rsid w:val="00871565"/>
    <w:rsid w:val="00872E4C"/>
    <w:rsid w:val="008732AC"/>
    <w:rsid w:val="00877AB5"/>
    <w:rsid w:val="00881B5F"/>
    <w:rsid w:val="00885650"/>
    <w:rsid w:val="00887044"/>
    <w:rsid w:val="00890566"/>
    <w:rsid w:val="00893B2C"/>
    <w:rsid w:val="008A0D28"/>
    <w:rsid w:val="008A285F"/>
    <w:rsid w:val="008A5B76"/>
    <w:rsid w:val="008A71F0"/>
    <w:rsid w:val="008C3977"/>
    <w:rsid w:val="008C6492"/>
    <w:rsid w:val="008C7074"/>
    <w:rsid w:val="008D1866"/>
    <w:rsid w:val="008D2220"/>
    <w:rsid w:val="008D2EEC"/>
    <w:rsid w:val="008D3DDF"/>
    <w:rsid w:val="008D5FB7"/>
    <w:rsid w:val="008E0BBB"/>
    <w:rsid w:val="008E41D4"/>
    <w:rsid w:val="008E53E3"/>
    <w:rsid w:val="008F0683"/>
    <w:rsid w:val="008F0A43"/>
    <w:rsid w:val="008F1B0B"/>
    <w:rsid w:val="008F1B86"/>
    <w:rsid w:val="008F20CA"/>
    <w:rsid w:val="008F3C6C"/>
    <w:rsid w:val="008F3EA7"/>
    <w:rsid w:val="008F505A"/>
    <w:rsid w:val="008F6333"/>
    <w:rsid w:val="009011FD"/>
    <w:rsid w:val="00901833"/>
    <w:rsid w:val="009031C2"/>
    <w:rsid w:val="00903666"/>
    <w:rsid w:val="009135C6"/>
    <w:rsid w:val="00915609"/>
    <w:rsid w:val="00917EDC"/>
    <w:rsid w:val="00921062"/>
    <w:rsid w:val="009219EC"/>
    <w:rsid w:val="00923E0C"/>
    <w:rsid w:val="00923F7D"/>
    <w:rsid w:val="0092724E"/>
    <w:rsid w:val="009273D7"/>
    <w:rsid w:val="00931A18"/>
    <w:rsid w:val="00932609"/>
    <w:rsid w:val="009330B5"/>
    <w:rsid w:val="00933773"/>
    <w:rsid w:val="009410D3"/>
    <w:rsid w:val="00944067"/>
    <w:rsid w:val="00945F86"/>
    <w:rsid w:val="00951E7B"/>
    <w:rsid w:val="00952281"/>
    <w:rsid w:val="009573AF"/>
    <w:rsid w:val="00957FBA"/>
    <w:rsid w:val="009602DB"/>
    <w:rsid w:val="00960893"/>
    <w:rsid w:val="00961991"/>
    <w:rsid w:val="0096216C"/>
    <w:rsid w:val="00963D2C"/>
    <w:rsid w:val="00967769"/>
    <w:rsid w:val="00967C44"/>
    <w:rsid w:val="009719A8"/>
    <w:rsid w:val="009739EB"/>
    <w:rsid w:val="009766D0"/>
    <w:rsid w:val="00977259"/>
    <w:rsid w:val="00980AB3"/>
    <w:rsid w:val="00981FFE"/>
    <w:rsid w:val="00984CAB"/>
    <w:rsid w:val="0098542C"/>
    <w:rsid w:val="00985C13"/>
    <w:rsid w:val="00987685"/>
    <w:rsid w:val="00992888"/>
    <w:rsid w:val="00993722"/>
    <w:rsid w:val="00993CFD"/>
    <w:rsid w:val="009944C5"/>
    <w:rsid w:val="00994A9B"/>
    <w:rsid w:val="00995A8C"/>
    <w:rsid w:val="0099659C"/>
    <w:rsid w:val="00996E47"/>
    <w:rsid w:val="009A0560"/>
    <w:rsid w:val="009B29A1"/>
    <w:rsid w:val="009B3406"/>
    <w:rsid w:val="009B76EB"/>
    <w:rsid w:val="009C1718"/>
    <w:rsid w:val="009C36E6"/>
    <w:rsid w:val="009C4A03"/>
    <w:rsid w:val="009C57A5"/>
    <w:rsid w:val="009D02D4"/>
    <w:rsid w:val="009D227F"/>
    <w:rsid w:val="009D42D5"/>
    <w:rsid w:val="009D5791"/>
    <w:rsid w:val="009D744B"/>
    <w:rsid w:val="009E0CF2"/>
    <w:rsid w:val="009E1401"/>
    <w:rsid w:val="009E4485"/>
    <w:rsid w:val="009E63E1"/>
    <w:rsid w:val="009E713B"/>
    <w:rsid w:val="009E74E8"/>
    <w:rsid w:val="009F14E5"/>
    <w:rsid w:val="009F282E"/>
    <w:rsid w:val="009F3830"/>
    <w:rsid w:val="009F3A77"/>
    <w:rsid w:val="009F581B"/>
    <w:rsid w:val="009F6EE8"/>
    <w:rsid w:val="00A00F60"/>
    <w:rsid w:val="00A02F9F"/>
    <w:rsid w:val="00A046D6"/>
    <w:rsid w:val="00A12AF3"/>
    <w:rsid w:val="00A144C2"/>
    <w:rsid w:val="00A15E3D"/>
    <w:rsid w:val="00A162FE"/>
    <w:rsid w:val="00A166E8"/>
    <w:rsid w:val="00A17FAF"/>
    <w:rsid w:val="00A22B96"/>
    <w:rsid w:val="00A243A5"/>
    <w:rsid w:val="00A2503B"/>
    <w:rsid w:val="00A26E30"/>
    <w:rsid w:val="00A310F5"/>
    <w:rsid w:val="00A3313F"/>
    <w:rsid w:val="00A401BD"/>
    <w:rsid w:val="00A40A0A"/>
    <w:rsid w:val="00A40CBA"/>
    <w:rsid w:val="00A423EF"/>
    <w:rsid w:val="00A42913"/>
    <w:rsid w:val="00A45B9D"/>
    <w:rsid w:val="00A51010"/>
    <w:rsid w:val="00A51DE4"/>
    <w:rsid w:val="00A56508"/>
    <w:rsid w:val="00A576A5"/>
    <w:rsid w:val="00A60704"/>
    <w:rsid w:val="00A62C19"/>
    <w:rsid w:val="00A63CF2"/>
    <w:rsid w:val="00A662CC"/>
    <w:rsid w:val="00A66632"/>
    <w:rsid w:val="00A66F22"/>
    <w:rsid w:val="00A6753B"/>
    <w:rsid w:val="00A715FB"/>
    <w:rsid w:val="00A738D2"/>
    <w:rsid w:val="00A73EB1"/>
    <w:rsid w:val="00A749EC"/>
    <w:rsid w:val="00A77198"/>
    <w:rsid w:val="00A77491"/>
    <w:rsid w:val="00A86B42"/>
    <w:rsid w:val="00A96C77"/>
    <w:rsid w:val="00AA0903"/>
    <w:rsid w:val="00AA221D"/>
    <w:rsid w:val="00AA2EF1"/>
    <w:rsid w:val="00AA3F40"/>
    <w:rsid w:val="00AA6040"/>
    <w:rsid w:val="00AB3475"/>
    <w:rsid w:val="00AB5493"/>
    <w:rsid w:val="00AC5F7E"/>
    <w:rsid w:val="00AC6670"/>
    <w:rsid w:val="00AC7101"/>
    <w:rsid w:val="00AC77A4"/>
    <w:rsid w:val="00AD1B9D"/>
    <w:rsid w:val="00AD512C"/>
    <w:rsid w:val="00AD68A0"/>
    <w:rsid w:val="00AE4C48"/>
    <w:rsid w:val="00AE5856"/>
    <w:rsid w:val="00AF0B7F"/>
    <w:rsid w:val="00AF0EAD"/>
    <w:rsid w:val="00AF3FAF"/>
    <w:rsid w:val="00AF4CB3"/>
    <w:rsid w:val="00AF6A90"/>
    <w:rsid w:val="00B00A06"/>
    <w:rsid w:val="00B0213D"/>
    <w:rsid w:val="00B06ABC"/>
    <w:rsid w:val="00B21CDC"/>
    <w:rsid w:val="00B2539E"/>
    <w:rsid w:val="00B257ED"/>
    <w:rsid w:val="00B25BF4"/>
    <w:rsid w:val="00B2792A"/>
    <w:rsid w:val="00B309FE"/>
    <w:rsid w:val="00B31EF5"/>
    <w:rsid w:val="00B32A31"/>
    <w:rsid w:val="00B361FA"/>
    <w:rsid w:val="00B36413"/>
    <w:rsid w:val="00B41D1A"/>
    <w:rsid w:val="00B4218A"/>
    <w:rsid w:val="00B4259D"/>
    <w:rsid w:val="00B4305B"/>
    <w:rsid w:val="00B43178"/>
    <w:rsid w:val="00B455C2"/>
    <w:rsid w:val="00B52C0F"/>
    <w:rsid w:val="00B543C9"/>
    <w:rsid w:val="00B55404"/>
    <w:rsid w:val="00B554F9"/>
    <w:rsid w:val="00B5616D"/>
    <w:rsid w:val="00B603EC"/>
    <w:rsid w:val="00B61028"/>
    <w:rsid w:val="00B61D46"/>
    <w:rsid w:val="00B66842"/>
    <w:rsid w:val="00B66D06"/>
    <w:rsid w:val="00B70400"/>
    <w:rsid w:val="00B73A6B"/>
    <w:rsid w:val="00B91A9D"/>
    <w:rsid w:val="00B9312E"/>
    <w:rsid w:val="00BA09A5"/>
    <w:rsid w:val="00BA0B4F"/>
    <w:rsid w:val="00BA1502"/>
    <w:rsid w:val="00BA3E7E"/>
    <w:rsid w:val="00BA474C"/>
    <w:rsid w:val="00BA5154"/>
    <w:rsid w:val="00BA5AF4"/>
    <w:rsid w:val="00BB0778"/>
    <w:rsid w:val="00BB0D30"/>
    <w:rsid w:val="00BB70D6"/>
    <w:rsid w:val="00BB730E"/>
    <w:rsid w:val="00BC1ED3"/>
    <w:rsid w:val="00BC276B"/>
    <w:rsid w:val="00BC2CC7"/>
    <w:rsid w:val="00BC2EFC"/>
    <w:rsid w:val="00BC4729"/>
    <w:rsid w:val="00BC678F"/>
    <w:rsid w:val="00BC71B1"/>
    <w:rsid w:val="00BC7679"/>
    <w:rsid w:val="00BD0CB3"/>
    <w:rsid w:val="00BD4C94"/>
    <w:rsid w:val="00BD65A5"/>
    <w:rsid w:val="00BD7E1F"/>
    <w:rsid w:val="00BE0423"/>
    <w:rsid w:val="00BE0F60"/>
    <w:rsid w:val="00BE191A"/>
    <w:rsid w:val="00BE35E6"/>
    <w:rsid w:val="00BE5566"/>
    <w:rsid w:val="00BF0B7F"/>
    <w:rsid w:val="00BF0E76"/>
    <w:rsid w:val="00BF1426"/>
    <w:rsid w:val="00BF4403"/>
    <w:rsid w:val="00BF72A5"/>
    <w:rsid w:val="00C00B3F"/>
    <w:rsid w:val="00C041A0"/>
    <w:rsid w:val="00C066E8"/>
    <w:rsid w:val="00C12859"/>
    <w:rsid w:val="00C17642"/>
    <w:rsid w:val="00C1797B"/>
    <w:rsid w:val="00C22D60"/>
    <w:rsid w:val="00C322BD"/>
    <w:rsid w:val="00C4527A"/>
    <w:rsid w:val="00C45686"/>
    <w:rsid w:val="00C45F9D"/>
    <w:rsid w:val="00C46FEE"/>
    <w:rsid w:val="00C50565"/>
    <w:rsid w:val="00C60508"/>
    <w:rsid w:val="00C612BA"/>
    <w:rsid w:val="00C62935"/>
    <w:rsid w:val="00C67644"/>
    <w:rsid w:val="00C73AD9"/>
    <w:rsid w:val="00C749B4"/>
    <w:rsid w:val="00C7554B"/>
    <w:rsid w:val="00C7561D"/>
    <w:rsid w:val="00C75817"/>
    <w:rsid w:val="00C76125"/>
    <w:rsid w:val="00C85F87"/>
    <w:rsid w:val="00C904CF"/>
    <w:rsid w:val="00C910F7"/>
    <w:rsid w:val="00C91707"/>
    <w:rsid w:val="00C97CDB"/>
    <w:rsid w:val="00CA0FD3"/>
    <w:rsid w:val="00CA4118"/>
    <w:rsid w:val="00CA4C9B"/>
    <w:rsid w:val="00CA6E93"/>
    <w:rsid w:val="00CB39EB"/>
    <w:rsid w:val="00CB5F22"/>
    <w:rsid w:val="00CB5FF6"/>
    <w:rsid w:val="00CB6510"/>
    <w:rsid w:val="00CC08FA"/>
    <w:rsid w:val="00CC18C4"/>
    <w:rsid w:val="00CC21B7"/>
    <w:rsid w:val="00CC2656"/>
    <w:rsid w:val="00CC39E3"/>
    <w:rsid w:val="00CC3F59"/>
    <w:rsid w:val="00CC4D52"/>
    <w:rsid w:val="00CC66DD"/>
    <w:rsid w:val="00CD4B41"/>
    <w:rsid w:val="00CE3860"/>
    <w:rsid w:val="00CF325B"/>
    <w:rsid w:val="00CF7AF9"/>
    <w:rsid w:val="00D016B1"/>
    <w:rsid w:val="00D01FBB"/>
    <w:rsid w:val="00D02CB8"/>
    <w:rsid w:val="00D03D73"/>
    <w:rsid w:val="00D102EB"/>
    <w:rsid w:val="00D1339D"/>
    <w:rsid w:val="00D13FBC"/>
    <w:rsid w:val="00D17298"/>
    <w:rsid w:val="00D20602"/>
    <w:rsid w:val="00D20B1D"/>
    <w:rsid w:val="00D2427F"/>
    <w:rsid w:val="00D242D6"/>
    <w:rsid w:val="00D24E24"/>
    <w:rsid w:val="00D316D9"/>
    <w:rsid w:val="00D31E91"/>
    <w:rsid w:val="00D3557F"/>
    <w:rsid w:val="00D35BB6"/>
    <w:rsid w:val="00D36270"/>
    <w:rsid w:val="00D37487"/>
    <w:rsid w:val="00D3783D"/>
    <w:rsid w:val="00D409E9"/>
    <w:rsid w:val="00D423BB"/>
    <w:rsid w:val="00D4410A"/>
    <w:rsid w:val="00D44660"/>
    <w:rsid w:val="00D46C6B"/>
    <w:rsid w:val="00D470A7"/>
    <w:rsid w:val="00D47298"/>
    <w:rsid w:val="00D50EBD"/>
    <w:rsid w:val="00D55021"/>
    <w:rsid w:val="00D55335"/>
    <w:rsid w:val="00D61674"/>
    <w:rsid w:val="00D654A8"/>
    <w:rsid w:val="00D676FD"/>
    <w:rsid w:val="00D732FE"/>
    <w:rsid w:val="00D801E8"/>
    <w:rsid w:val="00D80A1E"/>
    <w:rsid w:val="00D84C67"/>
    <w:rsid w:val="00D86F3A"/>
    <w:rsid w:val="00D902B7"/>
    <w:rsid w:val="00D90A39"/>
    <w:rsid w:val="00D920A1"/>
    <w:rsid w:val="00DA2CEF"/>
    <w:rsid w:val="00DA4870"/>
    <w:rsid w:val="00DA4954"/>
    <w:rsid w:val="00DB0C2A"/>
    <w:rsid w:val="00DB1CB8"/>
    <w:rsid w:val="00DB4110"/>
    <w:rsid w:val="00DC482F"/>
    <w:rsid w:val="00DC4E0C"/>
    <w:rsid w:val="00DD1CB3"/>
    <w:rsid w:val="00DD3673"/>
    <w:rsid w:val="00DD3D87"/>
    <w:rsid w:val="00DD6880"/>
    <w:rsid w:val="00DE287E"/>
    <w:rsid w:val="00DE2F18"/>
    <w:rsid w:val="00DE2FA2"/>
    <w:rsid w:val="00DF21C4"/>
    <w:rsid w:val="00DF4A43"/>
    <w:rsid w:val="00E0040A"/>
    <w:rsid w:val="00E02804"/>
    <w:rsid w:val="00E03E3E"/>
    <w:rsid w:val="00E109A6"/>
    <w:rsid w:val="00E12004"/>
    <w:rsid w:val="00E15FB8"/>
    <w:rsid w:val="00E17E79"/>
    <w:rsid w:val="00E20D68"/>
    <w:rsid w:val="00E26414"/>
    <w:rsid w:val="00E26ADF"/>
    <w:rsid w:val="00E34575"/>
    <w:rsid w:val="00E37072"/>
    <w:rsid w:val="00E40EA4"/>
    <w:rsid w:val="00E43FA5"/>
    <w:rsid w:val="00E441C0"/>
    <w:rsid w:val="00E44AB8"/>
    <w:rsid w:val="00E472CC"/>
    <w:rsid w:val="00E512AA"/>
    <w:rsid w:val="00E522BE"/>
    <w:rsid w:val="00E5285B"/>
    <w:rsid w:val="00E55B05"/>
    <w:rsid w:val="00E5675E"/>
    <w:rsid w:val="00E56FB5"/>
    <w:rsid w:val="00E61C63"/>
    <w:rsid w:val="00E62618"/>
    <w:rsid w:val="00E639F8"/>
    <w:rsid w:val="00E6420D"/>
    <w:rsid w:val="00E679CB"/>
    <w:rsid w:val="00E7421D"/>
    <w:rsid w:val="00E76EF9"/>
    <w:rsid w:val="00E803B0"/>
    <w:rsid w:val="00E80559"/>
    <w:rsid w:val="00E81000"/>
    <w:rsid w:val="00E82619"/>
    <w:rsid w:val="00E833A4"/>
    <w:rsid w:val="00E853E8"/>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1BB"/>
    <w:rsid w:val="00EB52EE"/>
    <w:rsid w:val="00EB64F2"/>
    <w:rsid w:val="00EC1252"/>
    <w:rsid w:val="00EC27D6"/>
    <w:rsid w:val="00EC35ED"/>
    <w:rsid w:val="00EC47E3"/>
    <w:rsid w:val="00ED13B8"/>
    <w:rsid w:val="00ED39F5"/>
    <w:rsid w:val="00ED5917"/>
    <w:rsid w:val="00EE1E56"/>
    <w:rsid w:val="00EE1FA6"/>
    <w:rsid w:val="00EE4E53"/>
    <w:rsid w:val="00EE5D2D"/>
    <w:rsid w:val="00EF3AD5"/>
    <w:rsid w:val="00EF577F"/>
    <w:rsid w:val="00EF64D4"/>
    <w:rsid w:val="00EF7D5E"/>
    <w:rsid w:val="00F0279B"/>
    <w:rsid w:val="00F03EF7"/>
    <w:rsid w:val="00F048E7"/>
    <w:rsid w:val="00F07EA9"/>
    <w:rsid w:val="00F10578"/>
    <w:rsid w:val="00F12645"/>
    <w:rsid w:val="00F12AB8"/>
    <w:rsid w:val="00F13CCF"/>
    <w:rsid w:val="00F1522F"/>
    <w:rsid w:val="00F1643A"/>
    <w:rsid w:val="00F30A40"/>
    <w:rsid w:val="00F33A3E"/>
    <w:rsid w:val="00F34E6C"/>
    <w:rsid w:val="00F37233"/>
    <w:rsid w:val="00F42583"/>
    <w:rsid w:val="00F45710"/>
    <w:rsid w:val="00F47255"/>
    <w:rsid w:val="00F50F11"/>
    <w:rsid w:val="00F53F04"/>
    <w:rsid w:val="00F5441F"/>
    <w:rsid w:val="00F54E1B"/>
    <w:rsid w:val="00F557F7"/>
    <w:rsid w:val="00F561B7"/>
    <w:rsid w:val="00F600C4"/>
    <w:rsid w:val="00F61BA0"/>
    <w:rsid w:val="00F61E6A"/>
    <w:rsid w:val="00F622EC"/>
    <w:rsid w:val="00F62BF4"/>
    <w:rsid w:val="00F64123"/>
    <w:rsid w:val="00F6606E"/>
    <w:rsid w:val="00F712CB"/>
    <w:rsid w:val="00F72881"/>
    <w:rsid w:val="00F768F7"/>
    <w:rsid w:val="00F769D7"/>
    <w:rsid w:val="00F77C0F"/>
    <w:rsid w:val="00F813A2"/>
    <w:rsid w:val="00F8538E"/>
    <w:rsid w:val="00F87D28"/>
    <w:rsid w:val="00F87E4A"/>
    <w:rsid w:val="00F953EB"/>
    <w:rsid w:val="00FA5F03"/>
    <w:rsid w:val="00FA609A"/>
    <w:rsid w:val="00FA70E8"/>
    <w:rsid w:val="00FB2BA2"/>
    <w:rsid w:val="00FB300D"/>
    <w:rsid w:val="00FB4F82"/>
    <w:rsid w:val="00FC04C3"/>
    <w:rsid w:val="00FC138B"/>
    <w:rsid w:val="00FC2D03"/>
    <w:rsid w:val="00FC48CA"/>
    <w:rsid w:val="00FC4A81"/>
    <w:rsid w:val="00FC5806"/>
    <w:rsid w:val="00FC5DBE"/>
    <w:rsid w:val="00FC666F"/>
    <w:rsid w:val="00FC6EA3"/>
    <w:rsid w:val="00FC71BF"/>
    <w:rsid w:val="00FD17FB"/>
    <w:rsid w:val="00FD1997"/>
    <w:rsid w:val="00FD3F1F"/>
    <w:rsid w:val="00FD47F7"/>
    <w:rsid w:val="00FD58EB"/>
    <w:rsid w:val="00FD71DF"/>
    <w:rsid w:val="00FE1BD5"/>
    <w:rsid w:val="00FF11C0"/>
    <w:rsid w:val="00FF3699"/>
    <w:rsid w:val="00FF4E91"/>
    <w:rsid w:val="00FF672B"/>
    <w:rsid w:val="00FF7A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65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
    <w:basedOn w:val="Fuentedeprrafopredeter"/>
    <w:uiPriority w:val="99"/>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933773"/>
    <w:pPr>
      <w:spacing w:line="360" w:lineRule="auto"/>
      <w:ind w:firstLine="709"/>
      <w:jc w:val="both"/>
    </w:pPr>
    <w:rPr>
      <w:sz w:val="30"/>
    </w:rPr>
  </w:style>
  <w:style w:type="character" w:customStyle="1" w:styleId="corte4fondoCar1">
    <w:name w:val="corte4 fondo Car1"/>
    <w:link w:val="corte4fondo"/>
    <w:rsid w:val="00933773"/>
    <w:rPr>
      <w:rFonts w:ascii="Arial" w:eastAsia="Times New Roman" w:hAnsi="Arial" w:cs="Times New Roman"/>
      <w:sz w:val="30"/>
      <w:szCs w:val="20"/>
      <w:lang w:val="es-ES" w:eastAsia="es-MX"/>
    </w:rPr>
  </w:style>
  <w:style w:type="paragraph" w:customStyle="1" w:styleId="xxxmsonormal">
    <w:name w:val="x_x_x_msonormal"/>
    <w:basedOn w:val="Normal"/>
    <w:rsid w:val="00BA5AF4"/>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BA5AF4"/>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BA5AF4"/>
    <w:rPr>
      <w:color w:val="0563C1" w:themeColor="hyperlink"/>
      <w:u w:val="single"/>
    </w:rPr>
  </w:style>
  <w:style w:type="paragraph" w:customStyle="1" w:styleId="xmsolistparagraph">
    <w:name w:val="x_msolistparagraph"/>
    <w:basedOn w:val="Normal"/>
    <w:rsid w:val="00D409E9"/>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E26ADF"/>
    <w:pPr>
      <w:spacing w:after="120" w:line="480" w:lineRule="auto"/>
    </w:pPr>
  </w:style>
  <w:style w:type="character" w:customStyle="1" w:styleId="Textoindependiente2Car">
    <w:name w:val="Texto independiente 2 Car"/>
    <w:basedOn w:val="Fuentedeprrafopredeter"/>
    <w:link w:val="Textoindependiente2"/>
    <w:uiPriority w:val="99"/>
    <w:semiHidden/>
    <w:rsid w:val="00E26ADF"/>
    <w:rPr>
      <w:rFonts w:ascii="Arial" w:eastAsia="Times New Roman" w:hAnsi="Arial" w:cs="Times New Roman"/>
      <w:sz w:val="24"/>
      <w:szCs w:val="20"/>
      <w:lang w:val="es-ES" w:eastAsia="es-MX"/>
    </w:rPr>
  </w:style>
  <w:style w:type="paragraph" w:customStyle="1" w:styleId="xcorte4fondo">
    <w:name w:val="x_corte4fondo"/>
    <w:basedOn w:val="Normal"/>
    <w:rsid w:val="00E26ADF"/>
    <w:pPr>
      <w:spacing w:before="100" w:beforeAutospacing="1" w:after="100" w:afterAutospacing="1"/>
    </w:pPr>
    <w:rPr>
      <w:rFonts w:ascii="Times New Roman" w:hAnsi="Times New Roman"/>
      <w:szCs w:val="24"/>
      <w:lang w:val="es-MX"/>
    </w:rPr>
  </w:style>
  <w:style w:type="character" w:styleId="Refdecomentario">
    <w:name w:val="annotation reference"/>
    <w:basedOn w:val="Fuentedeprrafopredeter"/>
    <w:uiPriority w:val="99"/>
    <w:semiHidden/>
    <w:unhideWhenUsed/>
    <w:rsid w:val="00E26ADF"/>
    <w:rPr>
      <w:sz w:val="16"/>
      <w:szCs w:val="16"/>
    </w:rPr>
  </w:style>
  <w:style w:type="paragraph" w:styleId="Textocomentario">
    <w:name w:val="annotation text"/>
    <w:basedOn w:val="Normal"/>
    <w:link w:val="TextocomentarioCar"/>
    <w:uiPriority w:val="99"/>
    <w:semiHidden/>
    <w:unhideWhenUsed/>
    <w:rsid w:val="00E26ADF"/>
    <w:rPr>
      <w:sz w:val="20"/>
    </w:rPr>
  </w:style>
  <w:style w:type="character" w:customStyle="1" w:styleId="TextocomentarioCar">
    <w:name w:val="Texto comentario Car"/>
    <w:basedOn w:val="Fuentedeprrafopredeter"/>
    <w:link w:val="Textocomentario"/>
    <w:uiPriority w:val="99"/>
    <w:semiHidden/>
    <w:rsid w:val="00E26ADF"/>
    <w:rPr>
      <w:rFonts w:ascii="Arial" w:eastAsia="Times New Roman" w:hAnsi="Arial" w:cs="Times New Roman"/>
      <w:sz w:val="20"/>
      <w:szCs w:val="20"/>
      <w:lang w:val="es-ES" w:eastAsia="es-MX"/>
    </w:rPr>
  </w:style>
  <w:style w:type="paragraph" w:customStyle="1" w:styleId="xgmail-corte2ponente">
    <w:name w:val="x_gmail-corte2ponente"/>
    <w:basedOn w:val="Normal"/>
    <w:rsid w:val="00E26ADF"/>
    <w:pPr>
      <w:spacing w:before="100" w:beforeAutospacing="1" w:after="100" w:afterAutospacing="1"/>
    </w:pPr>
    <w:rPr>
      <w:rFonts w:ascii="Times New Roman" w:hAnsi="Times New Roman"/>
      <w:szCs w:val="24"/>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3677</TotalTime>
  <Pages>29</Pages>
  <Words>10856</Words>
  <Characters>59714</Characters>
  <Application>Microsoft Office Word</Application>
  <DocSecurity>0</DocSecurity>
  <Lines>497</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regnati</cp:lastModifiedBy>
  <cp:revision>83</cp:revision>
  <cp:lastPrinted>2017-07-12T17:37:00Z</cp:lastPrinted>
  <dcterms:created xsi:type="dcterms:W3CDTF">2017-05-03T20:51:00Z</dcterms:created>
  <dcterms:modified xsi:type="dcterms:W3CDTF">2018-09-10T00:16:00Z</dcterms:modified>
</cp:coreProperties>
</file>